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08" w:rsidRDefault="00E83508">
      <w:pPr>
        <w:rPr>
          <w:rFonts w:ascii="Arial" w:hAnsi="Arial" w:cs="Arial"/>
        </w:rPr>
      </w:pPr>
    </w:p>
    <w:p w:rsidR="00E83508" w:rsidRDefault="00E83508">
      <w:pPr>
        <w:rPr>
          <w:rFonts w:ascii="Arial" w:hAnsi="Arial" w:cs="Arial"/>
        </w:rPr>
      </w:pPr>
    </w:p>
    <w:p w:rsidR="004F6DA5" w:rsidRDefault="004F6DA5" w:rsidP="001106E7">
      <w:pPr>
        <w:spacing w:line="360" w:lineRule="auto"/>
        <w:jc w:val="center"/>
        <w:rPr>
          <w:rFonts w:ascii="Times New Roman" w:hAnsi="Times New Roman" w:cs="Times New Roman"/>
          <w:sz w:val="24"/>
          <w:szCs w:val="24"/>
        </w:rPr>
      </w:pPr>
    </w:p>
    <w:p w:rsidR="004F6DA5" w:rsidRDefault="004F6DA5" w:rsidP="001106E7">
      <w:pPr>
        <w:spacing w:line="360" w:lineRule="auto"/>
        <w:jc w:val="center"/>
        <w:rPr>
          <w:rFonts w:ascii="Times New Roman" w:hAnsi="Times New Roman" w:cs="Times New Roman"/>
          <w:sz w:val="24"/>
          <w:szCs w:val="24"/>
        </w:rPr>
      </w:pPr>
    </w:p>
    <w:p w:rsidR="004F6DA5" w:rsidRDefault="004F6DA5" w:rsidP="001106E7">
      <w:pPr>
        <w:spacing w:line="360" w:lineRule="auto"/>
        <w:jc w:val="center"/>
        <w:rPr>
          <w:rFonts w:ascii="Times New Roman" w:hAnsi="Times New Roman" w:cs="Times New Roman"/>
          <w:sz w:val="24"/>
          <w:szCs w:val="24"/>
        </w:rPr>
      </w:pPr>
    </w:p>
    <w:p w:rsidR="004F6DA5" w:rsidRDefault="004F6DA5" w:rsidP="001106E7">
      <w:pPr>
        <w:spacing w:line="360" w:lineRule="auto"/>
        <w:jc w:val="center"/>
        <w:rPr>
          <w:rFonts w:ascii="Times New Roman" w:hAnsi="Times New Roman" w:cs="Times New Roman"/>
          <w:sz w:val="24"/>
          <w:szCs w:val="24"/>
        </w:rPr>
      </w:pPr>
    </w:p>
    <w:p w:rsidR="004F6DA5" w:rsidRDefault="004F6DA5" w:rsidP="001106E7">
      <w:pPr>
        <w:spacing w:line="360" w:lineRule="auto"/>
        <w:jc w:val="center"/>
        <w:rPr>
          <w:rFonts w:ascii="Times New Roman" w:hAnsi="Times New Roman" w:cs="Times New Roman"/>
          <w:sz w:val="24"/>
          <w:szCs w:val="24"/>
        </w:rPr>
      </w:pPr>
    </w:p>
    <w:p w:rsidR="00E83508" w:rsidRPr="004F6DA5" w:rsidRDefault="000024E1" w:rsidP="001106E7">
      <w:pPr>
        <w:spacing w:line="360" w:lineRule="auto"/>
        <w:jc w:val="center"/>
        <w:rPr>
          <w:rFonts w:ascii="Times New Roman" w:hAnsi="Times New Roman" w:cs="Times New Roman"/>
          <w:sz w:val="24"/>
          <w:szCs w:val="24"/>
        </w:rPr>
      </w:pPr>
      <w:r w:rsidRPr="004F6DA5">
        <w:rPr>
          <w:rFonts w:ascii="Times New Roman" w:hAnsi="Times New Roman" w:cs="Times New Roman"/>
          <w:sz w:val="24"/>
          <w:szCs w:val="24"/>
        </w:rPr>
        <w:t>Subgroup Formation</w:t>
      </w:r>
      <w:r w:rsidR="00E83508" w:rsidRPr="004F6DA5">
        <w:rPr>
          <w:rFonts w:ascii="Times New Roman" w:hAnsi="Times New Roman" w:cs="Times New Roman"/>
          <w:sz w:val="24"/>
          <w:szCs w:val="24"/>
        </w:rPr>
        <w:t xml:space="preserve"> in </w:t>
      </w:r>
      <w:r w:rsidR="004F6DA5" w:rsidRPr="004F6DA5">
        <w:rPr>
          <w:rFonts w:ascii="Times New Roman" w:hAnsi="Times New Roman" w:cs="Times New Roman"/>
          <w:sz w:val="24"/>
          <w:szCs w:val="24"/>
        </w:rPr>
        <w:t>Partially-</w:t>
      </w:r>
      <w:r w:rsidR="00DD2DC1" w:rsidRPr="004F6DA5">
        <w:rPr>
          <w:rFonts w:ascii="Times New Roman" w:hAnsi="Times New Roman" w:cs="Times New Roman"/>
          <w:sz w:val="24"/>
          <w:szCs w:val="24"/>
        </w:rPr>
        <w:t xml:space="preserve">Distributed </w:t>
      </w:r>
      <w:r w:rsidR="00E83508" w:rsidRPr="004F6DA5">
        <w:rPr>
          <w:rFonts w:ascii="Times New Roman" w:hAnsi="Times New Roman" w:cs="Times New Roman"/>
          <w:sz w:val="24"/>
          <w:szCs w:val="24"/>
        </w:rPr>
        <w:t>Global Virtual Teams</w:t>
      </w:r>
      <w:r w:rsidR="007E2D39" w:rsidRPr="004F6DA5">
        <w:rPr>
          <w:rFonts w:ascii="Times New Roman" w:hAnsi="Times New Roman" w:cs="Times New Roman"/>
          <w:sz w:val="24"/>
          <w:szCs w:val="24"/>
        </w:rPr>
        <w:t xml:space="preserve">: </w:t>
      </w:r>
      <w:r w:rsidR="0038172A" w:rsidRPr="004F6DA5">
        <w:rPr>
          <w:rFonts w:ascii="Times New Roman" w:hAnsi="Times New Roman" w:cs="Times New Roman"/>
          <w:sz w:val="24"/>
          <w:szCs w:val="24"/>
        </w:rPr>
        <w:t>The Effects of Faultlines</w:t>
      </w:r>
      <w:r w:rsidR="00E83508" w:rsidRPr="004F6DA5">
        <w:rPr>
          <w:rFonts w:ascii="Times New Roman" w:hAnsi="Times New Roman" w:cs="Times New Roman"/>
          <w:sz w:val="24"/>
          <w:szCs w:val="24"/>
        </w:rPr>
        <w:t xml:space="preserve"> </w:t>
      </w:r>
    </w:p>
    <w:p w:rsidR="001106E7" w:rsidRPr="004F6DA5" w:rsidRDefault="001106E7" w:rsidP="001106E7">
      <w:pPr>
        <w:spacing w:line="360" w:lineRule="auto"/>
        <w:jc w:val="center"/>
        <w:rPr>
          <w:rFonts w:ascii="Times New Roman" w:hAnsi="Times New Roman" w:cs="Times New Roman"/>
          <w:sz w:val="24"/>
          <w:szCs w:val="24"/>
        </w:rPr>
      </w:pPr>
    </w:p>
    <w:p w:rsidR="001106E7" w:rsidRPr="004F6DA5" w:rsidRDefault="001106E7" w:rsidP="001106E7">
      <w:pPr>
        <w:spacing w:line="360" w:lineRule="auto"/>
        <w:jc w:val="center"/>
        <w:rPr>
          <w:rFonts w:ascii="Times New Roman" w:hAnsi="Times New Roman" w:cs="Times New Roman"/>
          <w:sz w:val="24"/>
          <w:szCs w:val="24"/>
        </w:rPr>
      </w:pPr>
    </w:p>
    <w:p w:rsidR="001106E7" w:rsidRPr="004F6DA5" w:rsidRDefault="001106E7" w:rsidP="001106E7">
      <w:pPr>
        <w:spacing w:line="360" w:lineRule="auto"/>
        <w:jc w:val="center"/>
        <w:rPr>
          <w:rFonts w:ascii="Times New Roman" w:hAnsi="Times New Roman" w:cs="Times New Roman"/>
          <w:sz w:val="24"/>
          <w:szCs w:val="24"/>
        </w:rPr>
      </w:pPr>
    </w:p>
    <w:p w:rsidR="001106E7" w:rsidRPr="004F6DA5" w:rsidRDefault="001106E7" w:rsidP="001106E7">
      <w:pPr>
        <w:spacing w:line="360" w:lineRule="auto"/>
        <w:jc w:val="center"/>
        <w:rPr>
          <w:rStyle w:val="d2l-navbar-text"/>
          <w:rFonts w:ascii="Times New Roman" w:hAnsi="Times New Roman" w:cs="Times New Roman"/>
          <w:sz w:val="24"/>
          <w:szCs w:val="24"/>
        </w:rPr>
      </w:pPr>
    </w:p>
    <w:p w:rsidR="001106E7" w:rsidRPr="004F6DA5" w:rsidRDefault="001106E7" w:rsidP="001106E7">
      <w:pPr>
        <w:spacing w:line="360" w:lineRule="auto"/>
        <w:jc w:val="center"/>
        <w:rPr>
          <w:rStyle w:val="d2l-navbar-text"/>
          <w:rFonts w:ascii="Times New Roman" w:hAnsi="Times New Roman" w:cs="Times New Roman"/>
          <w:sz w:val="24"/>
          <w:szCs w:val="24"/>
        </w:rPr>
      </w:pPr>
    </w:p>
    <w:p w:rsidR="0038172A" w:rsidRPr="004F6DA5" w:rsidRDefault="0038172A">
      <w:pPr>
        <w:rPr>
          <w:rStyle w:val="d2l-navbar-text"/>
          <w:rFonts w:ascii="Times New Roman" w:hAnsi="Times New Roman" w:cs="Times New Roman"/>
          <w:sz w:val="24"/>
          <w:szCs w:val="24"/>
        </w:rPr>
      </w:pPr>
      <w:r w:rsidRPr="004F6DA5">
        <w:rPr>
          <w:rStyle w:val="d2l-navbar-text"/>
          <w:rFonts w:ascii="Times New Roman" w:hAnsi="Times New Roman" w:cs="Times New Roman"/>
          <w:sz w:val="24"/>
          <w:szCs w:val="24"/>
        </w:rPr>
        <w:br w:type="page"/>
      </w:r>
    </w:p>
    <w:p w:rsidR="00972590" w:rsidRPr="004F6DA5" w:rsidRDefault="00972590" w:rsidP="001106E7">
      <w:pPr>
        <w:pStyle w:val="NoSpacing"/>
        <w:jc w:val="center"/>
        <w:rPr>
          <w:rFonts w:ascii="Times New Roman" w:hAnsi="Times New Roman" w:cs="Times New Roman"/>
          <w:sz w:val="24"/>
          <w:szCs w:val="24"/>
        </w:rPr>
      </w:pPr>
      <w:r w:rsidRPr="004F6DA5">
        <w:rPr>
          <w:rFonts w:ascii="Times New Roman" w:hAnsi="Times New Roman" w:cs="Times New Roman"/>
          <w:sz w:val="24"/>
          <w:szCs w:val="24"/>
        </w:rPr>
        <w:lastRenderedPageBreak/>
        <w:t>Abstract</w:t>
      </w:r>
    </w:p>
    <w:p w:rsidR="00972590" w:rsidRPr="004F6DA5" w:rsidRDefault="00972590" w:rsidP="00972590">
      <w:pPr>
        <w:pStyle w:val="NoSpacing"/>
        <w:rPr>
          <w:rFonts w:ascii="Times New Roman" w:hAnsi="Times New Roman" w:cs="Times New Roman"/>
          <w:sz w:val="24"/>
          <w:szCs w:val="24"/>
        </w:rPr>
      </w:pPr>
    </w:p>
    <w:p w:rsidR="00F902BD" w:rsidRPr="004F6DA5" w:rsidRDefault="00F902BD" w:rsidP="004F6DA5">
      <w:pPr>
        <w:pStyle w:val="NoSpacing"/>
        <w:spacing w:line="480" w:lineRule="auto"/>
        <w:rPr>
          <w:rFonts w:ascii="Times New Roman" w:hAnsi="Times New Roman" w:cs="Times New Roman"/>
          <w:sz w:val="24"/>
          <w:szCs w:val="24"/>
        </w:rPr>
      </w:pPr>
      <w:r w:rsidRPr="004F6DA5">
        <w:rPr>
          <w:rFonts w:ascii="Times New Roman" w:hAnsi="Times New Roman" w:cs="Times New Roman"/>
          <w:b/>
          <w:sz w:val="24"/>
          <w:szCs w:val="24"/>
        </w:rPr>
        <w:t>Purpose</w:t>
      </w:r>
      <w:r w:rsidRPr="004F6DA5">
        <w:rPr>
          <w:rFonts w:ascii="Times New Roman" w:hAnsi="Times New Roman" w:cs="Times New Roman"/>
          <w:sz w:val="24"/>
          <w:szCs w:val="24"/>
        </w:rPr>
        <w:t xml:space="preserve"> – Partially-distributed teams</w:t>
      </w:r>
      <w:r w:rsidR="00A40347" w:rsidRPr="004F6DA5">
        <w:rPr>
          <w:rFonts w:ascii="Times New Roman" w:hAnsi="Times New Roman" w:cs="Times New Roman"/>
          <w:sz w:val="24"/>
          <w:szCs w:val="24"/>
        </w:rPr>
        <w:t xml:space="preserve"> (PDTs)</w:t>
      </w:r>
      <w:r w:rsidRPr="004F6DA5">
        <w:rPr>
          <w:rFonts w:ascii="Times New Roman" w:hAnsi="Times New Roman" w:cs="Times New Roman"/>
          <w:sz w:val="24"/>
          <w:szCs w:val="24"/>
        </w:rPr>
        <w:t xml:space="preserve">, where some team members are colocated and some are remote, are becoming a common organizational structure.  The purpose of this paper is to focus on team characteristics and processes that lead to faultlines and to understand </w:t>
      </w:r>
      <w:r w:rsidR="00A40347" w:rsidRPr="004F6DA5">
        <w:rPr>
          <w:rFonts w:ascii="Times New Roman" w:hAnsi="Times New Roman" w:cs="Times New Roman"/>
          <w:sz w:val="24"/>
          <w:szCs w:val="24"/>
        </w:rPr>
        <w:t xml:space="preserve">how </w:t>
      </w:r>
      <w:r w:rsidRPr="004F6DA5">
        <w:rPr>
          <w:rFonts w:ascii="Times New Roman" w:hAnsi="Times New Roman" w:cs="Times New Roman"/>
          <w:sz w:val="24"/>
          <w:szCs w:val="24"/>
        </w:rPr>
        <w:t xml:space="preserve">faultlines lead to subgroups in some cases. </w:t>
      </w:r>
      <w:r w:rsidR="0038172A" w:rsidRPr="004F6DA5">
        <w:rPr>
          <w:rFonts w:ascii="Times New Roman" w:hAnsi="Times New Roman" w:cs="Times New Roman"/>
          <w:sz w:val="24"/>
          <w:szCs w:val="24"/>
        </w:rPr>
        <w:t>Subgroup within the team have both negative consequences as a result of conflict or positive consequences as a result of increased learning.</w:t>
      </w:r>
      <w:r w:rsidRPr="004F6DA5">
        <w:rPr>
          <w:rFonts w:ascii="Times New Roman" w:hAnsi="Times New Roman" w:cs="Times New Roman"/>
          <w:sz w:val="24"/>
          <w:szCs w:val="24"/>
        </w:rPr>
        <w:t xml:space="preserve"> The following research question is addressed: “</w:t>
      </w:r>
      <w:r w:rsidRPr="004F6DA5">
        <w:rPr>
          <w:rFonts w:ascii="Times New Roman" w:hAnsi="Times New Roman" w:cs="Times New Roman"/>
          <w:i/>
          <w:sz w:val="24"/>
          <w:szCs w:val="24"/>
        </w:rPr>
        <w:t>what c</w:t>
      </w:r>
      <w:r w:rsidR="0038172A" w:rsidRPr="004F6DA5">
        <w:rPr>
          <w:rFonts w:ascii="Times New Roman" w:hAnsi="Times New Roman" w:cs="Times New Roman"/>
          <w:i/>
          <w:sz w:val="24"/>
          <w:szCs w:val="24"/>
        </w:rPr>
        <w:t>haracteristics and processes</w:t>
      </w:r>
      <w:r w:rsidRPr="004F6DA5">
        <w:rPr>
          <w:rFonts w:ascii="Times New Roman" w:hAnsi="Times New Roman" w:cs="Times New Roman"/>
          <w:i/>
          <w:sz w:val="24"/>
          <w:szCs w:val="24"/>
        </w:rPr>
        <w:t xml:space="preserve"> lead to faultline salience and the formation of subgroups in partially distributed teams?”  </w:t>
      </w:r>
      <w:r w:rsidRPr="004F6DA5">
        <w:rPr>
          <w:rFonts w:ascii="Times New Roman" w:hAnsi="Times New Roman" w:cs="Times New Roman"/>
          <w:sz w:val="24"/>
          <w:szCs w:val="24"/>
        </w:rPr>
        <w:t xml:space="preserve"> </w:t>
      </w:r>
    </w:p>
    <w:p w:rsidR="00F902BD" w:rsidRPr="004F6DA5" w:rsidRDefault="00F902BD" w:rsidP="004F6DA5">
      <w:pPr>
        <w:pStyle w:val="NoSpacing"/>
        <w:spacing w:line="480" w:lineRule="auto"/>
        <w:rPr>
          <w:rFonts w:ascii="Times New Roman" w:hAnsi="Times New Roman" w:cs="Times New Roman"/>
          <w:sz w:val="24"/>
          <w:szCs w:val="24"/>
        </w:rPr>
      </w:pPr>
      <w:r w:rsidRPr="004F6DA5">
        <w:rPr>
          <w:rFonts w:ascii="Times New Roman" w:hAnsi="Times New Roman" w:cs="Times New Roman"/>
          <w:b/>
          <w:sz w:val="24"/>
          <w:szCs w:val="24"/>
        </w:rPr>
        <w:t>Methodology</w:t>
      </w:r>
      <w:r w:rsidRPr="004F6DA5">
        <w:rPr>
          <w:rFonts w:ascii="Times New Roman" w:hAnsi="Times New Roman" w:cs="Times New Roman"/>
          <w:sz w:val="24"/>
          <w:szCs w:val="24"/>
        </w:rPr>
        <w:t xml:space="preserve"> – </w:t>
      </w:r>
      <w:r w:rsidR="003126C4">
        <w:rPr>
          <w:rFonts w:ascii="Times New Roman" w:hAnsi="Times New Roman" w:cs="Times New Roman"/>
          <w:sz w:val="24"/>
          <w:szCs w:val="24"/>
        </w:rPr>
        <w:t>Rapid evidence assessment</w:t>
      </w:r>
      <w:r w:rsidRPr="004F6DA5">
        <w:rPr>
          <w:rFonts w:ascii="Times New Roman" w:hAnsi="Times New Roman" w:cs="Times New Roman"/>
          <w:sz w:val="24"/>
          <w:szCs w:val="24"/>
        </w:rPr>
        <w:t xml:space="preserve"> was conducted yielding 21 articles which were coded using a thematic synthesis methodology.  </w:t>
      </w:r>
    </w:p>
    <w:p w:rsidR="00F902BD" w:rsidRPr="004F6DA5" w:rsidRDefault="00F902BD" w:rsidP="004F6DA5">
      <w:pPr>
        <w:pStyle w:val="NoSpacing"/>
        <w:spacing w:line="480" w:lineRule="auto"/>
        <w:rPr>
          <w:rFonts w:ascii="Times New Roman" w:hAnsi="Times New Roman" w:cs="Times New Roman"/>
          <w:sz w:val="24"/>
          <w:szCs w:val="24"/>
        </w:rPr>
      </w:pPr>
      <w:r w:rsidRPr="004F6DA5">
        <w:rPr>
          <w:rFonts w:ascii="Times New Roman" w:hAnsi="Times New Roman" w:cs="Times New Roman"/>
          <w:b/>
          <w:sz w:val="24"/>
          <w:szCs w:val="24"/>
        </w:rPr>
        <w:t>Findings</w:t>
      </w:r>
      <w:r w:rsidRPr="004F6DA5">
        <w:rPr>
          <w:rFonts w:ascii="Times New Roman" w:hAnsi="Times New Roman" w:cs="Times New Roman"/>
          <w:sz w:val="24"/>
          <w:szCs w:val="24"/>
        </w:rPr>
        <w:t xml:space="preserve"> - Both group characteristics and group processes can lead to faultlines in partially-distributed virtual teams.  Faultlines are frequently compounded or layered by multiple characteristics and processes. Faultlines commonl</w:t>
      </w:r>
      <w:r w:rsidR="00A40347" w:rsidRPr="004F6DA5">
        <w:rPr>
          <w:rFonts w:ascii="Times New Roman" w:hAnsi="Times New Roman" w:cs="Times New Roman"/>
          <w:sz w:val="24"/>
          <w:szCs w:val="24"/>
        </w:rPr>
        <w:t>y align with</w:t>
      </w:r>
      <w:r w:rsidRPr="004F6DA5">
        <w:rPr>
          <w:rFonts w:ascii="Times New Roman" w:hAnsi="Times New Roman" w:cs="Times New Roman"/>
          <w:sz w:val="24"/>
          <w:szCs w:val="24"/>
        </w:rPr>
        <w:t xml:space="preserve"> geographic dispersion, cultural differences and language barriers. </w:t>
      </w:r>
      <w:r w:rsidR="00A40347" w:rsidRPr="004F6DA5">
        <w:rPr>
          <w:rFonts w:ascii="Times New Roman" w:hAnsi="Times New Roman" w:cs="Times New Roman"/>
          <w:sz w:val="24"/>
          <w:szCs w:val="24"/>
        </w:rPr>
        <w:t xml:space="preserve"> Findings suggest</w:t>
      </w:r>
      <w:r w:rsidRPr="004F6DA5">
        <w:rPr>
          <w:rFonts w:ascii="Times New Roman" w:hAnsi="Times New Roman" w:cs="Times New Roman"/>
          <w:sz w:val="24"/>
          <w:szCs w:val="24"/>
        </w:rPr>
        <w:t xml:space="preserve"> that more subtle themes of shared context, power, status, and configuration are significant contributors to why some faultlines are activated while others remain dormant.  Subgroups frequently display in-group/out-group effects. The literature show</w:t>
      </w:r>
      <w:r w:rsidR="003126C4">
        <w:rPr>
          <w:rFonts w:ascii="Times New Roman" w:hAnsi="Times New Roman" w:cs="Times New Roman"/>
          <w:sz w:val="24"/>
          <w:szCs w:val="24"/>
        </w:rPr>
        <w:t>s mixed or contradictory impacts</w:t>
      </w:r>
      <w:r w:rsidRPr="004F6DA5">
        <w:rPr>
          <w:rFonts w:ascii="Times New Roman" w:hAnsi="Times New Roman" w:cs="Times New Roman"/>
          <w:sz w:val="24"/>
          <w:szCs w:val="24"/>
        </w:rPr>
        <w:t xml:space="preserve"> of these dynamics.  </w:t>
      </w:r>
    </w:p>
    <w:p w:rsidR="00F902BD" w:rsidRPr="004F6DA5" w:rsidRDefault="00F902BD" w:rsidP="004F6DA5">
      <w:pPr>
        <w:pStyle w:val="NoSpacing"/>
        <w:spacing w:line="480" w:lineRule="auto"/>
        <w:rPr>
          <w:rFonts w:ascii="Times New Roman" w:hAnsi="Times New Roman" w:cs="Times New Roman"/>
          <w:sz w:val="24"/>
          <w:szCs w:val="24"/>
        </w:rPr>
      </w:pPr>
      <w:r w:rsidRPr="004F6DA5">
        <w:rPr>
          <w:rFonts w:ascii="Times New Roman" w:hAnsi="Times New Roman" w:cs="Times New Roman"/>
          <w:b/>
          <w:sz w:val="24"/>
          <w:szCs w:val="24"/>
        </w:rPr>
        <w:t>Practical Implications</w:t>
      </w:r>
      <w:r w:rsidRPr="004F6DA5">
        <w:rPr>
          <w:rFonts w:ascii="Times New Roman" w:hAnsi="Times New Roman" w:cs="Times New Roman"/>
          <w:sz w:val="24"/>
          <w:szCs w:val="24"/>
        </w:rPr>
        <w:t xml:space="preserve"> – Managers should carefully configure PDTs and quickly establish mechanisms for shared communication and interaction.  </w:t>
      </w:r>
    </w:p>
    <w:p w:rsidR="00F902BD" w:rsidRPr="004F6DA5" w:rsidRDefault="00F902BD" w:rsidP="004F6DA5">
      <w:pPr>
        <w:pStyle w:val="NoSpacing"/>
        <w:spacing w:line="480" w:lineRule="auto"/>
        <w:rPr>
          <w:rFonts w:ascii="Times New Roman" w:hAnsi="Times New Roman" w:cs="Times New Roman"/>
          <w:sz w:val="24"/>
          <w:szCs w:val="24"/>
        </w:rPr>
      </w:pPr>
      <w:r w:rsidRPr="004F6DA5">
        <w:rPr>
          <w:rFonts w:ascii="Times New Roman" w:hAnsi="Times New Roman" w:cs="Times New Roman"/>
          <w:b/>
          <w:sz w:val="24"/>
          <w:szCs w:val="24"/>
        </w:rPr>
        <w:t>Originality/value</w:t>
      </w:r>
      <w:r w:rsidRPr="004F6DA5">
        <w:rPr>
          <w:rFonts w:ascii="Times New Roman" w:hAnsi="Times New Roman" w:cs="Times New Roman"/>
          <w:sz w:val="24"/>
          <w:szCs w:val="24"/>
        </w:rPr>
        <w:t xml:space="preserve"> – The paper consolidates existing literature on faultlines and subgroups in PDTs, presents suggestions for managers, and identifies opportunities for future research.  </w:t>
      </w:r>
    </w:p>
    <w:p w:rsidR="00F902BD" w:rsidRPr="004F6DA5" w:rsidRDefault="00F902BD" w:rsidP="004F6DA5">
      <w:pPr>
        <w:pStyle w:val="NoSpacing"/>
        <w:rPr>
          <w:rFonts w:ascii="Times New Roman" w:hAnsi="Times New Roman" w:cs="Times New Roman"/>
          <w:i/>
          <w:sz w:val="24"/>
          <w:szCs w:val="24"/>
        </w:rPr>
      </w:pPr>
      <w:r w:rsidRPr="004F6DA5">
        <w:rPr>
          <w:rFonts w:ascii="Times New Roman" w:hAnsi="Times New Roman" w:cs="Times New Roman"/>
          <w:i/>
          <w:sz w:val="24"/>
          <w:szCs w:val="24"/>
        </w:rPr>
        <w:t xml:space="preserve">Keywords – Faultlines, subgroup impact, partially-distributed teams, </w:t>
      </w:r>
      <w:r w:rsidR="0063544C" w:rsidRPr="004F6DA5">
        <w:rPr>
          <w:rFonts w:ascii="Times New Roman" w:hAnsi="Times New Roman" w:cs="Times New Roman"/>
          <w:i/>
          <w:sz w:val="24"/>
          <w:szCs w:val="24"/>
        </w:rPr>
        <w:t>in-group/out-group effects</w:t>
      </w:r>
    </w:p>
    <w:p w:rsidR="00F902BD" w:rsidRPr="004F6DA5" w:rsidRDefault="00F902BD" w:rsidP="00202BED">
      <w:pPr>
        <w:pStyle w:val="NoSpacing"/>
        <w:rPr>
          <w:rFonts w:ascii="Times New Roman" w:hAnsi="Times New Roman" w:cs="Times New Roman"/>
          <w:sz w:val="24"/>
          <w:szCs w:val="24"/>
        </w:rPr>
      </w:pPr>
    </w:p>
    <w:p w:rsidR="004F6DA5" w:rsidRPr="004F6DA5" w:rsidRDefault="00E83508" w:rsidP="004F6DA5">
      <w:pPr>
        <w:pStyle w:val="NoSpacing"/>
        <w:rPr>
          <w:rFonts w:ascii="Times New Roman" w:hAnsi="Times New Roman" w:cs="Times New Roman"/>
          <w:sz w:val="24"/>
          <w:szCs w:val="24"/>
        </w:rPr>
      </w:pPr>
      <w:r w:rsidRPr="004F6DA5">
        <w:rPr>
          <w:rFonts w:ascii="Times New Roman" w:hAnsi="Times New Roman" w:cs="Times New Roman"/>
          <w:sz w:val="24"/>
          <w:szCs w:val="24"/>
        </w:rPr>
        <w:br w:type="page"/>
      </w:r>
      <w:r w:rsidRPr="004F6DA5">
        <w:rPr>
          <w:rFonts w:ascii="Times New Roman" w:hAnsi="Times New Roman" w:cs="Times New Roman"/>
          <w:sz w:val="24"/>
          <w:szCs w:val="24"/>
        </w:rPr>
        <w:lastRenderedPageBreak/>
        <w:t xml:space="preserve">     </w:t>
      </w:r>
      <w:r w:rsidR="008F2549"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 xml:space="preserve"> </w:t>
      </w:r>
      <w:r w:rsidR="004F6DA5" w:rsidRPr="004F6DA5">
        <w:rPr>
          <w:rFonts w:ascii="Times New Roman" w:hAnsi="Times New Roman" w:cs="Times New Roman"/>
          <w:sz w:val="24"/>
          <w:szCs w:val="24"/>
        </w:rPr>
        <w:t xml:space="preserve">Subgroup Formation in </w:t>
      </w:r>
      <w:r w:rsidR="002658DE">
        <w:rPr>
          <w:rFonts w:ascii="Times New Roman" w:hAnsi="Times New Roman" w:cs="Times New Roman"/>
          <w:sz w:val="24"/>
          <w:szCs w:val="24"/>
        </w:rPr>
        <w:t>Partially-</w:t>
      </w:r>
      <w:r w:rsidR="004F6DA5" w:rsidRPr="004F6DA5">
        <w:rPr>
          <w:rFonts w:ascii="Times New Roman" w:hAnsi="Times New Roman" w:cs="Times New Roman"/>
          <w:sz w:val="24"/>
          <w:szCs w:val="24"/>
        </w:rPr>
        <w:t xml:space="preserve">Distributed Global Virtual Teams: The Effects of Faultlines </w:t>
      </w:r>
    </w:p>
    <w:p w:rsidR="004F6DA5" w:rsidRDefault="004F6DA5" w:rsidP="004F6DA5">
      <w:pPr>
        <w:spacing w:line="360" w:lineRule="auto"/>
        <w:jc w:val="center"/>
        <w:rPr>
          <w:rFonts w:ascii="Times New Roman" w:hAnsi="Times New Roman" w:cs="Times New Roman"/>
          <w:sz w:val="24"/>
          <w:szCs w:val="24"/>
        </w:rPr>
      </w:pPr>
    </w:p>
    <w:p w:rsidR="007A5B70" w:rsidRPr="004F6DA5" w:rsidRDefault="00C953D9" w:rsidP="002658DE">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35453C" w:rsidRPr="004F6DA5">
        <w:rPr>
          <w:rFonts w:ascii="Times New Roman" w:hAnsi="Times New Roman" w:cs="Times New Roman"/>
          <w:sz w:val="24"/>
          <w:szCs w:val="24"/>
        </w:rPr>
        <w:t>Global virtual teams (GVTs)</w:t>
      </w:r>
      <w:r w:rsidR="00B0251C" w:rsidRPr="004F6DA5">
        <w:rPr>
          <w:rFonts w:ascii="Times New Roman" w:hAnsi="Times New Roman" w:cs="Times New Roman"/>
          <w:sz w:val="24"/>
          <w:szCs w:val="24"/>
        </w:rPr>
        <w:t>,</w:t>
      </w:r>
      <w:r w:rsidR="0035453C" w:rsidRPr="004F6DA5">
        <w:rPr>
          <w:rFonts w:ascii="Times New Roman" w:hAnsi="Times New Roman" w:cs="Times New Roman"/>
          <w:sz w:val="24"/>
          <w:szCs w:val="24"/>
        </w:rPr>
        <w:t xml:space="preserve"> also called geographically-dispersed</w:t>
      </w:r>
      <w:r w:rsidR="00B0251C" w:rsidRPr="004F6DA5">
        <w:rPr>
          <w:rFonts w:ascii="Times New Roman" w:hAnsi="Times New Roman" w:cs="Times New Roman"/>
          <w:sz w:val="24"/>
          <w:szCs w:val="24"/>
        </w:rPr>
        <w:t xml:space="preserve"> or distr</w:t>
      </w:r>
      <w:r w:rsidR="008162A2" w:rsidRPr="004F6DA5">
        <w:rPr>
          <w:rFonts w:ascii="Times New Roman" w:hAnsi="Times New Roman" w:cs="Times New Roman"/>
          <w:sz w:val="24"/>
          <w:szCs w:val="24"/>
        </w:rPr>
        <w:t>ib</w:t>
      </w:r>
      <w:r w:rsidR="00B0251C" w:rsidRPr="004F6DA5">
        <w:rPr>
          <w:rFonts w:ascii="Times New Roman" w:hAnsi="Times New Roman" w:cs="Times New Roman"/>
          <w:sz w:val="24"/>
          <w:szCs w:val="24"/>
        </w:rPr>
        <w:t>uted</w:t>
      </w:r>
      <w:r w:rsidR="0035453C" w:rsidRPr="004F6DA5">
        <w:rPr>
          <w:rFonts w:ascii="Times New Roman" w:hAnsi="Times New Roman" w:cs="Times New Roman"/>
          <w:sz w:val="24"/>
          <w:szCs w:val="24"/>
        </w:rPr>
        <w:t xml:space="preserve"> teams, bring many benefits</w:t>
      </w:r>
      <w:r w:rsidR="00490911" w:rsidRPr="004F6DA5">
        <w:rPr>
          <w:rFonts w:ascii="Times New Roman" w:hAnsi="Times New Roman" w:cs="Times New Roman"/>
          <w:sz w:val="24"/>
          <w:szCs w:val="24"/>
        </w:rPr>
        <w:t xml:space="preserve"> which include</w:t>
      </w:r>
      <w:r w:rsidR="0035453C" w:rsidRPr="004F6DA5">
        <w:rPr>
          <w:rFonts w:ascii="Times New Roman" w:hAnsi="Times New Roman" w:cs="Times New Roman"/>
          <w:sz w:val="24"/>
          <w:szCs w:val="24"/>
        </w:rPr>
        <w:t xml:space="preserve"> allowing companies to reduce travel and infrastructure costs while leveraging the best talent for the job regardless of location. </w:t>
      </w:r>
      <w:r w:rsidR="00490911" w:rsidRPr="004F6DA5">
        <w:rPr>
          <w:rFonts w:ascii="Times New Roman" w:hAnsi="Times New Roman" w:cs="Times New Roman"/>
          <w:sz w:val="24"/>
          <w:szCs w:val="24"/>
        </w:rPr>
        <w:t xml:space="preserve">The increase in GVTs is </w:t>
      </w:r>
      <w:r w:rsidR="00E35077" w:rsidRPr="004F6DA5">
        <w:rPr>
          <w:rFonts w:ascii="Times New Roman" w:hAnsi="Times New Roman" w:cs="Times New Roman"/>
          <w:sz w:val="24"/>
          <w:szCs w:val="24"/>
        </w:rPr>
        <w:t>expected to continue</w:t>
      </w:r>
      <w:r w:rsidR="00490911" w:rsidRPr="004F6DA5">
        <w:rPr>
          <w:rFonts w:ascii="Times New Roman" w:hAnsi="Times New Roman" w:cs="Times New Roman"/>
          <w:sz w:val="24"/>
          <w:szCs w:val="24"/>
        </w:rPr>
        <w:t>. “M</w:t>
      </w:r>
      <w:r w:rsidR="00A14330" w:rsidRPr="004F6DA5">
        <w:rPr>
          <w:rFonts w:ascii="Times New Roman" w:hAnsi="Times New Roman" w:cs="Times New Roman"/>
          <w:sz w:val="24"/>
          <w:szCs w:val="24"/>
        </w:rPr>
        <w:t xml:space="preserve">ore than 60% of tasks at Global 2000 companies will eventually be accomplished by distributed teams” (Connaughton &amp; Shuffler, 2007, p. 389). </w:t>
      </w:r>
      <w:r w:rsidR="00490911" w:rsidRPr="004F6DA5">
        <w:rPr>
          <w:rFonts w:ascii="Times New Roman" w:hAnsi="Times New Roman" w:cs="Times New Roman"/>
          <w:sz w:val="24"/>
          <w:szCs w:val="24"/>
        </w:rPr>
        <w:t>A</w:t>
      </w:r>
      <w:r w:rsidR="00A14330" w:rsidRPr="004F6DA5">
        <w:rPr>
          <w:rFonts w:ascii="Times New Roman" w:hAnsi="Times New Roman" w:cs="Times New Roman"/>
          <w:sz w:val="24"/>
          <w:szCs w:val="24"/>
        </w:rPr>
        <w:t xml:space="preserve"> Society for Human Resource Management study (2012) suggested that approximately 66% of multinational organizations use V</w:t>
      </w:r>
      <w:r w:rsidR="00F93D73" w:rsidRPr="004F6DA5">
        <w:rPr>
          <w:rFonts w:ascii="Times New Roman" w:hAnsi="Times New Roman" w:cs="Times New Roman"/>
          <w:sz w:val="24"/>
          <w:szCs w:val="24"/>
        </w:rPr>
        <w:t xml:space="preserve">Ts and “they are predicted to be one of the dominant organizational forms in the twenty-ﬁrst century” (Ocker et al., 2011, p. 290).  </w:t>
      </w:r>
      <w:r w:rsidR="00C459AE" w:rsidRPr="004F6DA5">
        <w:rPr>
          <w:rFonts w:ascii="Times New Roman" w:hAnsi="Times New Roman" w:cs="Times New Roman"/>
          <w:sz w:val="24"/>
          <w:szCs w:val="24"/>
        </w:rPr>
        <w:t xml:space="preserve"> </w:t>
      </w:r>
      <w:r w:rsidR="0035453C" w:rsidRPr="004F6DA5">
        <w:rPr>
          <w:rFonts w:ascii="Times New Roman" w:hAnsi="Times New Roman" w:cs="Times New Roman"/>
          <w:sz w:val="24"/>
          <w:szCs w:val="24"/>
        </w:rPr>
        <w:t xml:space="preserve">As a competitive </w:t>
      </w:r>
      <w:r w:rsidR="00490911" w:rsidRPr="004F6DA5">
        <w:rPr>
          <w:rFonts w:ascii="Times New Roman" w:hAnsi="Times New Roman" w:cs="Times New Roman"/>
          <w:sz w:val="24"/>
          <w:szCs w:val="24"/>
        </w:rPr>
        <w:t xml:space="preserve">business </w:t>
      </w:r>
      <w:r w:rsidR="0035453C" w:rsidRPr="004F6DA5">
        <w:rPr>
          <w:rFonts w:ascii="Times New Roman" w:hAnsi="Times New Roman" w:cs="Times New Roman"/>
          <w:sz w:val="24"/>
          <w:szCs w:val="24"/>
        </w:rPr>
        <w:t>approach to the global marketplace, geographically-disperse</w:t>
      </w:r>
      <w:r w:rsidR="00490911" w:rsidRPr="004F6DA5">
        <w:rPr>
          <w:rFonts w:ascii="Times New Roman" w:hAnsi="Times New Roman" w:cs="Times New Roman"/>
          <w:sz w:val="24"/>
          <w:szCs w:val="24"/>
        </w:rPr>
        <w:t>d teams are</w:t>
      </w:r>
      <w:r w:rsidR="0035453C" w:rsidRPr="004F6DA5">
        <w:rPr>
          <w:rFonts w:ascii="Times New Roman" w:hAnsi="Times New Roman" w:cs="Times New Roman"/>
          <w:sz w:val="24"/>
          <w:szCs w:val="24"/>
        </w:rPr>
        <w:t xml:space="preserve"> a cost-effective way to penetrate new markets and leverage resources.</w:t>
      </w:r>
    </w:p>
    <w:p w:rsidR="00E64FA7" w:rsidRPr="004F6DA5" w:rsidRDefault="00E83508" w:rsidP="001106E7">
      <w:pPr>
        <w:autoSpaceDE w:val="0"/>
        <w:autoSpaceDN w:val="0"/>
        <w:adjustRightInd w:val="0"/>
        <w:spacing w:after="0"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E90942" w:rsidRPr="004F6DA5">
        <w:rPr>
          <w:rFonts w:ascii="Times New Roman" w:hAnsi="Times New Roman" w:cs="Times New Roman"/>
          <w:sz w:val="24"/>
          <w:szCs w:val="24"/>
        </w:rPr>
        <w:t>Gaining maximum benefit from this structure invol</w:t>
      </w:r>
      <w:r w:rsidR="0035453C" w:rsidRPr="004F6DA5">
        <w:rPr>
          <w:rFonts w:ascii="Times New Roman" w:hAnsi="Times New Roman" w:cs="Times New Roman"/>
          <w:sz w:val="24"/>
          <w:szCs w:val="24"/>
        </w:rPr>
        <w:t>ves understanding</w:t>
      </w:r>
      <w:r w:rsidR="00E64FA7" w:rsidRPr="004F6DA5">
        <w:rPr>
          <w:rFonts w:ascii="Times New Roman" w:hAnsi="Times New Roman" w:cs="Times New Roman"/>
          <w:sz w:val="24"/>
          <w:szCs w:val="24"/>
        </w:rPr>
        <w:t xml:space="preserve"> GVT </w:t>
      </w:r>
      <w:r w:rsidR="00A14330" w:rsidRPr="004F6DA5">
        <w:rPr>
          <w:rFonts w:ascii="Times New Roman" w:hAnsi="Times New Roman" w:cs="Times New Roman"/>
          <w:sz w:val="24"/>
          <w:szCs w:val="24"/>
        </w:rPr>
        <w:t>group dynamics</w:t>
      </w:r>
      <w:r w:rsidR="00A338F2" w:rsidRPr="004F6DA5">
        <w:rPr>
          <w:rFonts w:ascii="Times New Roman" w:hAnsi="Times New Roman" w:cs="Times New Roman"/>
          <w:sz w:val="24"/>
          <w:szCs w:val="24"/>
        </w:rPr>
        <w:t xml:space="preserve"> and how they occur</w:t>
      </w:r>
      <w:r w:rsidR="00A14330" w:rsidRPr="004F6DA5">
        <w:rPr>
          <w:rFonts w:ascii="Times New Roman" w:hAnsi="Times New Roman" w:cs="Times New Roman"/>
          <w:sz w:val="24"/>
          <w:szCs w:val="24"/>
        </w:rPr>
        <w:t xml:space="preserve">. </w:t>
      </w:r>
      <w:r w:rsidR="00017FCE" w:rsidRPr="004F6DA5">
        <w:rPr>
          <w:rFonts w:ascii="Times New Roman" w:hAnsi="Times New Roman" w:cs="Times New Roman"/>
          <w:sz w:val="24"/>
          <w:szCs w:val="24"/>
        </w:rPr>
        <w:t>The a</w:t>
      </w:r>
      <w:r w:rsidR="00A14330" w:rsidRPr="004F6DA5">
        <w:rPr>
          <w:rFonts w:ascii="Times New Roman" w:hAnsi="Times New Roman" w:cs="Times New Roman"/>
          <w:sz w:val="24"/>
          <w:szCs w:val="24"/>
        </w:rPr>
        <w:t xml:space="preserve">nticipation of these dynamics </w:t>
      </w:r>
      <w:r w:rsidR="00E64FA7" w:rsidRPr="004F6DA5">
        <w:rPr>
          <w:rFonts w:ascii="Times New Roman" w:hAnsi="Times New Roman" w:cs="Times New Roman"/>
          <w:sz w:val="24"/>
          <w:szCs w:val="24"/>
        </w:rPr>
        <w:t>along with pre-emptive</w:t>
      </w:r>
      <w:r w:rsidR="00B0251C" w:rsidRPr="004F6DA5">
        <w:rPr>
          <w:rFonts w:ascii="Times New Roman" w:hAnsi="Times New Roman" w:cs="Times New Roman"/>
          <w:sz w:val="24"/>
          <w:szCs w:val="24"/>
        </w:rPr>
        <w:t xml:space="preserve"> </w:t>
      </w:r>
      <w:r w:rsidR="0035453C" w:rsidRPr="004F6DA5">
        <w:rPr>
          <w:rFonts w:ascii="Times New Roman" w:hAnsi="Times New Roman" w:cs="Times New Roman"/>
          <w:sz w:val="24"/>
          <w:szCs w:val="24"/>
        </w:rPr>
        <w:t>configuration</w:t>
      </w:r>
      <w:r w:rsidR="00E64FA7" w:rsidRPr="004F6DA5">
        <w:rPr>
          <w:rFonts w:ascii="Times New Roman" w:hAnsi="Times New Roman" w:cs="Times New Roman"/>
          <w:sz w:val="24"/>
          <w:szCs w:val="24"/>
        </w:rPr>
        <w:t xml:space="preserve"> and </w:t>
      </w:r>
      <w:r w:rsidR="00E90942" w:rsidRPr="004F6DA5">
        <w:rPr>
          <w:rFonts w:ascii="Times New Roman" w:hAnsi="Times New Roman" w:cs="Times New Roman"/>
          <w:sz w:val="24"/>
          <w:szCs w:val="24"/>
        </w:rPr>
        <w:t xml:space="preserve">optimal </w:t>
      </w:r>
      <w:r w:rsidR="00E64FA7" w:rsidRPr="004F6DA5">
        <w:rPr>
          <w:rFonts w:ascii="Times New Roman" w:hAnsi="Times New Roman" w:cs="Times New Roman"/>
          <w:sz w:val="24"/>
          <w:szCs w:val="24"/>
        </w:rPr>
        <w:t>structure</w:t>
      </w:r>
      <w:r w:rsidR="00E90942" w:rsidRPr="004F6DA5">
        <w:rPr>
          <w:rFonts w:ascii="Times New Roman" w:hAnsi="Times New Roman" w:cs="Times New Roman"/>
          <w:sz w:val="24"/>
          <w:szCs w:val="24"/>
        </w:rPr>
        <w:t xml:space="preserve"> </w:t>
      </w:r>
      <w:r w:rsidR="0035453C" w:rsidRPr="004F6DA5">
        <w:rPr>
          <w:rFonts w:ascii="Times New Roman" w:hAnsi="Times New Roman" w:cs="Times New Roman"/>
          <w:sz w:val="24"/>
          <w:szCs w:val="24"/>
        </w:rPr>
        <w:t>allow</w:t>
      </w:r>
      <w:r w:rsidR="00E90942" w:rsidRPr="004F6DA5">
        <w:rPr>
          <w:rFonts w:ascii="Times New Roman" w:hAnsi="Times New Roman" w:cs="Times New Roman"/>
          <w:sz w:val="24"/>
          <w:szCs w:val="24"/>
        </w:rPr>
        <w:t>s</w:t>
      </w:r>
      <w:r w:rsidR="0035453C" w:rsidRPr="004F6DA5">
        <w:rPr>
          <w:rFonts w:ascii="Times New Roman" w:hAnsi="Times New Roman" w:cs="Times New Roman"/>
          <w:sz w:val="24"/>
          <w:szCs w:val="24"/>
        </w:rPr>
        <w:t xml:space="preserve"> managers to avoid</w:t>
      </w:r>
      <w:r w:rsidR="00E64FA7" w:rsidRPr="004F6DA5">
        <w:rPr>
          <w:rFonts w:ascii="Times New Roman" w:hAnsi="Times New Roman" w:cs="Times New Roman"/>
          <w:sz w:val="24"/>
          <w:szCs w:val="24"/>
        </w:rPr>
        <w:t xml:space="preserve"> some of the negative effects of team </w:t>
      </w:r>
      <w:r w:rsidR="00490911" w:rsidRPr="004F6DA5">
        <w:rPr>
          <w:rFonts w:ascii="Times New Roman" w:hAnsi="Times New Roman" w:cs="Times New Roman"/>
          <w:sz w:val="24"/>
          <w:szCs w:val="24"/>
        </w:rPr>
        <w:t>conflict</w:t>
      </w:r>
      <w:r w:rsidR="00E64FA7" w:rsidRPr="004F6DA5">
        <w:rPr>
          <w:rFonts w:ascii="Times New Roman" w:hAnsi="Times New Roman" w:cs="Times New Roman"/>
          <w:sz w:val="24"/>
          <w:szCs w:val="24"/>
        </w:rPr>
        <w:t>.</w:t>
      </w:r>
      <w:r w:rsidR="00A338F2" w:rsidRPr="004F6DA5">
        <w:rPr>
          <w:rFonts w:ascii="Times New Roman" w:hAnsi="Times New Roman" w:cs="Times New Roman"/>
          <w:sz w:val="24"/>
          <w:szCs w:val="24"/>
        </w:rPr>
        <w:t xml:space="preserve"> </w:t>
      </w:r>
      <w:r w:rsidR="00E64FA7" w:rsidRPr="004F6DA5">
        <w:rPr>
          <w:rFonts w:ascii="Times New Roman" w:hAnsi="Times New Roman" w:cs="Times New Roman"/>
          <w:i/>
          <w:sz w:val="24"/>
          <w:szCs w:val="24"/>
        </w:rPr>
        <w:t>Configuration</w:t>
      </w:r>
      <w:r w:rsidR="00E64FA7" w:rsidRPr="004F6DA5">
        <w:rPr>
          <w:rFonts w:ascii="Times New Roman" w:hAnsi="Times New Roman" w:cs="Times New Roman"/>
          <w:sz w:val="24"/>
          <w:szCs w:val="24"/>
        </w:rPr>
        <w:t xml:space="preserve"> refers to</w:t>
      </w:r>
      <w:r w:rsidR="00A338F2" w:rsidRPr="004F6DA5">
        <w:rPr>
          <w:rFonts w:ascii="Times New Roman" w:hAnsi="Times New Roman" w:cs="Times New Roman"/>
          <w:sz w:val="24"/>
          <w:szCs w:val="24"/>
        </w:rPr>
        <w:t xml:space="preserve"> “the arrangement of members across sites</w:t>
      </w:r>
      <w:r w:rsidR="00E64FA7" w:rsidRPr="004F6DA5">
        <w:rPr>
          <w:rFonts w:ascii="Times New Roman" w:hAnsi="Times New Roman" w:cs="Times New Roman"/>
          <w:sz w:val="24"/>
          <w:szCs w:val="24"/>
        </w:rPr>
        <w:t xml:space="preserve"> </w:t>
      </w:r>
      <w:r w:rsidR="00A338F2" w:rsidRPr="004F6DA5">
        <w:rPr>
          <w:rFonts w:ascii="Times New Roman" w:hAnsi="Times New Roman" w:cs="Times New Roman"/>
          <w:sz w:val="24"/>
          <w:szCs w:val="24"/>
        </w:rPr>
        <w:t>independent of the spatial and temporal distances among them” (</w:t>
      </w:r>
      <w:r w:rsidR="00BA0F5F" w:rsidRPr="004F6DA5">
        <w:rPr>
          <w:rFonts w:ascii="Times New Roman" w:hAnsi="Times New Roman" w:cs="Times New Roman"/>
          <w:sz w:val="24"/>
          <w:szCs w:val="24"/>
        </w:rPr>
        <w:t>O’L</w:t>
      </w:r>
      <w:r w:rsidR="00E64FA7" w:rsidRPr="004F6DA5">
        <w:rPr>
          <w:rFonts w:ascii="Times New Roman" w:hAnsi="Times New Roman" w:cs="Times New Roman"/>
          <w:sz w:val="24"/>
          <w:szCs w:val="24"/>
        </w:rPr>
        <w:t xml:space="preserve">eary &amp; Cummings, 2007, </w:t>
      </w:r>
      <w:r w:rsidR="00A338F2" w:rsidRPr="004F6DA5">
        <w:rPr>
          <w:rFonts w:ascii="Times New Roman" w:hAnsi="Times New Roman" w:cs="Times New Roman"/>
          <w:sz w:val="24"/>
          <w:szCs w:val="24"/>
        </w:rPr>
        <w:t>p. 438) and includes key aspects of subgroup imbalance, isolation and the number of represented sites</w:t>
      </w:r>
      <w:r w:rsidR="00E64FA7" w:rsidRPr="004F6DA5">
        <w:rPr>
          <w:rFonts w:ascii="Times New Roman" w:hAnsi="Times New Roman" w:cs="Times New Roman"/>
          <w:sz w:val="24"/>
          <w:szCs w:val="24"/>
        </w:rPr>
        <w:t xml:space="preserve"> that make up a team</w:t>
      </w:r>
      <w:r w:rsidR="00A338F2"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 xml:space="preserve"> Team configuration</w:t>
      </w:r>
      <w:r w:rsidR="00A338F2" w:rsidRPr="004F6DA5">
        <w:rPr>
          <w:rFonts w:ascii="Times New Roman" w:hAnsi="Times New Roman" w:cs="Times New Roman"/>
          <w:sz w:val="24"/>
          <w:szCs w:val="24"/>
        </w:rPr>
        <w:t xml:space="preserve"> and dispersion drive</w:t>
      </w:r>
      <w:r w:rsidR="00A14330" w:rsidRPr="004F6DA5">
        <w:rPr>
          <w:rFonts w:ascii="Times New Roman" w:hAnsi="Times New Roman" w:cs="Times New Roman"/>
          <w:sz w:val="24"/>
          <w:szCs w:val="24"/>
        </w:rPr>
        <w:t xml:space="preserve"> the degree of </w:t>
      </w:r>
      <w:r w:rsidR="00A14330" w:rsidRPr="004F6DA5">
        <w:rPr>
          <w:rFonts w:ascii="Times New Roman" w:hAnsi="Times New Roman" w:cs="Times New Roman"/>
          <w:i/>
          <w:sz w:val="24"/>
          <w:szCs w:val="24"/>
        </w:rPr>
        <w:t>virtualness</w:t>
      </w:r>
      <w:r w:rsidR="005D1BC1" w:rsidRPr="004F6DA5">
        <w:rPr>
          <w:rFonts w:ascii="Times New Roman" w:hAnsi="Times New Roman" w:cs="Times New Roman"/>
          <w:i/>
          <w:sz w:val="24"/>
          <w:szCs w:val="24"/>
        </w:rPr>
        <w:t xml:space="preserve"> </w:t>
      </w:r>
      <w:r w:rsidR="005D1BC1" w:rsidRPr="004F6DA5">
        <w:rPr>
          <w:rFonts w:ascii="Times New Roman" w:hAnsi="Times New Roman" w:cs="Times New Roman"/>
          <w:sz w:val="24"/>
          <w:szCs w:val="24"/>
        </w:rPr>
        <w:t>which is</w:t>
      </w:r>
      <w:r w:rsidR="00D36117" w:rsidRPr="004F6DA5">
        <w:rPr>
          <w:rFonts w:ascii="Times New Roman" w:hAnsi="Times New Roman" w:cs="Times New Roman"/>
          <w:i/>
          <w:sz w:val="24"/>
          <w:szCs w:val="24"/>
        </w:rPr>
        <w:t xml:space="preserve"> </w:t>
      </w:r>
      <w:r w:rsidR="00D36117" w:rsidRPr="004F6DA5">
        <w:rPr>
          <w:rFonts w:ascii="Times New Roman" w:hAnsi="Times New Roman" w:cs="Times New Roman"/>
          <w:sz w:val="24"/>
          <w:szCs w:val="24"/>
        </w:rPr>
        <w:t>described by Griffith and</w:t>
      </w:r>
      <w:r w:rsidR="00A226B0" w:rsidRPr="004F6DA5">
        <w:rPr>
          <w:rFonts w:ascii="Times New Roman" w:hAnsi="Times New Roman" w:cs="Times New Roman"/>
          <w:sz w:val="24"/>
          <w:szCs w:val="24"/>
        </w:rPr>
        <w:t xml:space="preserve"> Neale</w:t>
      </w:r>
      <w:r w:rsidR="00D36117" w:rsidRPr="004F6DA5">
        <w:rPr>
          <w:rFonts w:ascii="Times New Roman" w:hAnsi="Times New Roman" w:cs="Times New Roman"/>
          <w:sz w:val="24"/>
          <w:szCs w:val="24"/>
        </w:rPr>
        <w:t xml:space="preserve"> </w:t>
      </w:r>
      <w:r w:rsidR="00A226B0" w:rsidRPr="004F6DA5">
        <w:rPr>
          <w:rFonts w:ascii="Times New Roman" w:hAnsi="Times New Roman" w:cs="Times New Roman"/>
          <w:sz w:val="24"/>
          <w:szCs w:val="24"/>
        </w:rPr>
        <w:t>(</w:t>
      </w:r>
      <w:r w:rsidR="00D36117" w:rsidRPr="004F6DA5">
        <w:rPr>
          <w:rFonts w:ascii="Times New Roman" w:hAnsi="Times New Roman" w:cs="Times New Roman"/>
          <w:sz w:val="24"/>
          <w:szCs w:val="24"/>
        </w:rPr>
        <w:t>2001</w:t>
      </w:r>
      <w:r w:rsidR="00A226B0" w:rsidRPr="004F6DA5">
        <w:rPr>
          <w:rFonts w:ascii="Times New Roman" w:hAnsi="Times New Roman" w:cs="Times New Roman"/>
          <w:sz w:val="24"/>
          <w:szCs w:val="24"/>
        </w:rPr>
        <w:t>)</w:t>
      </w:r>
      <w:r w:rsidR="00D36117" w:rsidRPr="004F6DA5">
        <w:rPr>
          <w:rFonts w:ascii="Times New Roman" w:hAnsi="Times New Roman" w:cs="Times New Roman"/>
          <w:sz w:val="24"/>
          <w:szCs w:val="24"/>
        </w:rPr>
        <w:t xml:space="preserve"> as the relative absence of face-to-face contact.  </w:t>
      </w:r>
    </w:p>
    <w:p w:rsidR="00601BE2" w:rsidRPr="004F6DA5" w:rsidRDefault="00E64FA7" w:rsidP="001106E7">
      <w:pPr>
        <w:autoSpaceDE w:val="0"/>
        <w:autoSpaceDN w:val="0"/>
        <w:adjustRightInd w:val="0"/>
        <w:spacing w:after="0"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For purposes of this review</w:t>
      </w:r>
      <w:r w:rsidR="0035453C" w:rsidRPr="004F6DA5">
        <w:rPr>
          <w:rFonts w:ascii="Times New Roman" w:hAnsi="Times New Roman" w:cs="Times New Roman"/>
          <w:sz w:val="24"/>
          <w:szCs w:val="24"/>
        </w:rPr>
        <w:t>,</w:t>
      </w:r>
      <w:r w:rsidRPr="004F6DA5">
        <w:rPr>
          <w:rFonts w:ascii="Times New Roman" w:hAnsi="Times New Roman" w:cs="Times New Roman"/>
          <w:sz w:val="24"/>
          <w:szCs w:val="24"/>
        </w:rPr>
        <w:t xml:space="preserve"> GVT</w:t>
      </w:r>
      <w:r w:rsidR="00A14330" w:rsidRPr="004F6DA5">
        <w:rPr>
          <w:rFonts w:ascii="Times New Roman" w:hAnsi="Times New Roman" w:cs="Times New Roman"/>
          <w:sz w:val="24"/>
          <w:szCs w:val="24"/>
        </w:rPr>
        <w:t xml:space="preserve"> configuration or </w:t>
      </w:r>
      <w:r w:rsidR="00A14330" w:rsidRPr="004F6DA5">
        <w:rPr>
          <w:rFonts w:ascii="Times New Roman" w:hAnsi="Times New Roman" w:cs="Times New Roman"/>
          <w:i/>
          <w:sz w:val="24"/>
          <w:szCs w:val="24"/>
        </w:rPr>
        <w:t>virtualness</w:t>
      </w:r>
      <w:r w:rsidR="00A14330" w:rsidRPr="004F6DA5">
        <w:rPr>
          <w:rFonts w:ascii="Times New Roman" w:hAnsi="Times New Roman" w:cs="Times New Roman"/>
          <w:sz w:val="24"/>
          <w:szCs w:val="24"/>
        </w:rPr>
        <w:t xml:space="preserve"> can be envisioned as a continuum </w:t>
      </w:r>
      <w:r w:rsidR="0035453C" w:rsidRPr="004F6DA5">
        <w:rPr>
          <w:rFonts w:ascii="Times New Roman" w:hAnsi="Times New Roman" w:cs="Times New Roman"/>
          <w:sz w:val="24"/>
          <w:szCs w:val="24"/>
        </w:rPr>
        <w:t>from entirely co</w:t>
      </w:r>
      <w:r w:rsidR="00A14330" w:rsidRPr="004F6DA5">
        <w:rPr>
          <w:rFonts w:ascii="Times New Roman" w:hAnsi="Times New Roman" w:cs="Times New Roman"/>
          <w:sz w:val="24"/>
          <w:szCs w:val="24"/>
        </w:rPr>
        <w:t>located team members to entirely dispersed teams with remotely locate</w:t>
      </w:r>
      <w:r w:rsidR="00A226B0" w:rsidRPr="004F6DA5">
        <w:rPr>
          <w:rFonts w:ascii="Times New Roman" w:hAnsi="Times New Roman" w:cs="Times New Roman"/>
          <w:sz w:val="24"/>
          <w:szCs w:val="24"/>
        </w:rPr>
        <w:t>d single individuals who rarely interact face</w:t>
      </w:r>
      <w:r w:rsidR="0035453C" w:rsidRPr="004F6DA5">
        <w:rPr>
          <w:rFonts w:ascii="Times New Roman" w:hAnsi="Times New Roman" w:cs="Times New Roman"/>
          <w:sz w:val="24"/>
          <w:szCs w:val="24"/>
        </w:rPr>
        <w:t>-to-face</w:t>
      </w:r>
      <w:r w:rsidR="00A14330" w:rsidRPr="004F6DA5">
        <w:rPr>
          <w:rFonts w:ascii="Times New Roman" w:hAnsi="Times New Roman" w:cs="Times New Roman"/>
          <w:sz w:val="24"/>
          <w:szCs w:val="24"/>
        </w:rPr>
        <w:t xml:space="preserve">. The majority of </w:t>
      </w:r>
      <w:r w:rsidR="0035453C" w:rsidRPr="004F6DA5">
        <w:rPr>
          <w:rFonts w:ascii="Times New Roman" w:hAnsi="Times New Roman" w:cs="Times New Roman"/>
          <w:sz w:val="24"/>
          <w:szCs w:val="24"/>
        </w:rPr>
        <w:t>GVTs</w:t>
      </w:r>
      <w:r w:rsidR="00A14330" w:rsidRPr="004F6DA5">
        <w:rPr>
          <w:rFonts w:ascii="Times New Roman" w:hAnsi="Times New Roman" w:cs="Times New Roman"/>
          <w:sz w:val="24"/>
          <w:szCs w:val="24"/>
        </w:rPr>
        <w:t xml:space="preserve"> fall between </w:t>
      </w:r>
      <w:r w:rsidR="008F2549" w:rsidRPr="004F6DA5">
        <w:rPr>
          <w:rFonts w:ascii="Times New Roman" w:hAnsi="Times New Roman" w:cs="Times New Roman"/>
          <w:sz w:val="24"/>
          <w:szCs w:val="24"/>
        </w:rPr>
        <w:t>these two extremes</w:t>
      </w:r>
      <w:r w:rsidR="00601BE2" w:rsidRPr="004F6DA5">
        <w:rPr>
          <w:rFonts w:ascii="Times New Roman" w:hAnsi="Times New Roman" w:cs="Times New Roman"/>
          <w:sz w:val="24"/>
          <w:szCs w:val="24"/>
        </w:rPr>
        <w:t xml:space="preserve"> into partially-distributed teams (PDTs)</w:t>
      </w:r>
      <w:r w:rsidR="008F2549" w:rsidRPr="004F6DA5">
        <w:rPr>
          <w:rFonts w:ascii="Times New Roman" w:hAnsi="Times New Roman" w:cs="Times New Roman"/>
          <w:sz w:val="24"/>
          <w:szCs w:val="24"/>
        </w:rPr>
        <w:t xml:space="preserve"> with some co</w:t>
      </w:r>
      <w:r w:rsidR="00A14330" w:rsidRPr="004F6DA5">
        <w:rPr>
          <w:rFonts w:ascii="Times New Roman" w:hAnsi="Times New Roman" w:cs="Times New Roman"/>
          <w:sz w:val="24"/>
          <w:szCs w:val="24"/>
        </w:rPr>
        <w:t>located and some distributed team members</w:t>
      </w:r>
      <w:r w:rsidR="00601BE2" w:rsidRPr="004F6DA5">
        <w:rPr>
          <w:rFonts w:ascii="Times New Roman" w:hAnsi="Times New Roman" w:cs="Times New Roman"/>
          <w:sz w:val="24"/>
          <w:szCs w:val="24"/>
        </w:rPr>
        <w:t xml:space="preserve"> (Ocker et al., 2011)</w:t>
      </w:r>
      <w:r w:rsidR="00A14330" w:rsidRPr="004F6DA5">
        <w:rPr>
          <w:rFonts w:ascii="Times New Roman" w:hAnsi="Times New Roman" w:cs="Times New Roman"/>
          <w:sz w:val="24"/>
          <w:szCs w:val="24"/>
        </w:rPr>
        <w:t xml:space="preserve">.  </w:t>
      </w:r>
      <w:r w:rsidR="00601BE2" w:rsidRPr="004F6DA5">
        <w:rPr>
          <w:rFonts w:ascii="Times New Roman" w:hAnsi="Times New Roman" w:cs="Times New Roman"/>
          <w:sz w:val="24"/>
          <w:szCs w:val="24"/>
        </w:rPr>
        <w:t>PDTs</w:t>
      </w:r>
      <w:r w:rsidR="00A226B0" w:rsidRPr="004F6DA5">
        <w:rPr>
          <w:rFonts w:ascii="Times New Roman" w:hAnsi="Times New Roman" w:cs="Times New Roman"/>
          <w:sz w:val="24"/>
          <w:szCs w:val="24"/>
        </w:rPr>
        <w:t xml:space="preserve"> or semi-virtual</w:t>
      </w:r>
      <w:r w:rsidR="00A14330" w:rsidRPr="004F6DA5">
        <w:rPr>
          <w:rFonts w:ascii="Times New Roman" w:hAnsi="Times New Roman" w:cs="Times New Roman"/>
          <w:sz w:val="24"/>
          <w:szCs w:val="24"/>
        </w:rPr>
        <w:t xml:space="preserve"> teams can create more m</w:t>
      </w:r>
      <w:r w:rsidR="008162A2" w:rsidRPr="004F6DA5">
        <w:rPr>
          <w:rFonts w:ascii="Times New Roman" w:hAnsi="Times New Roman" w:cs="Times New Roman"/>
          <w:sz w:val="24"/>
          <w:szCs w:val="24"/>
        </w:rPr>
        <w:t>anagement challenges than</w:t>
      </w:r>
      <w:r w:rsidR="00A14330" w:rsidRPr="004F6DA5">
        <w:rPr>
          <w:rFonts w:ascii="Times New Roman" w:hAnsi="Times New Roman" w:cs="Times New Roman"/>
          <w:sz w:val="24"/>
          <w:szCs w:val="24"/>
        </w:rPr>
        <w:t xml:space="preserve"> either their fully co-located or fully disperse</w:t>
      </w:r>
      <w:r w:rsidR="006F4C96" w:rsidRPr="004F6DA5">
        <w:rPr>
          <w:rFonts w:ascii="Times New Roman" w:hAnsi="Times New Roman" w:cs="Times New Roman"/>
          <w:sz w:val="24"/>
          <w:szCs w:val="24"/>
        </w:rPr>
        <w:t>d counterparts (Webster &amp; Staples, 2006</w:t>
      </w:r>
      <w:r w:rsidR="00A14330" w:rsidRPr="004F6DA5">
        <w:rPr>
          <w:rFonts w:ascii="Times New Roman" w:hAnsi="Times New Roman" w:cs="Times New Roman"/>
          <w:sz w:val="24"/>
          <w:szCs w:val="24"/>
        </w:rPr>
        <w:t>)</w:t>
      </w:r>
      <w:r w:rsidR="00601BE2" w:rsidRPr="004F6DA5">
        <w:rPr>
          <w:rFonts w:ascii="Times New Roman" w:hAnsi="Times New Roman" w:cs="Times New Roman"/>
          <w:sz w:val="24"/>
          <w:szCs w:val="24"/>
        </w:rPr>
        <w:t>.</w:t>
      </w:r>
      <w:r w:rsidR="00A14330" w:rsidRPr="004F6DA5">
        <w:rPr>
          <w:rFonts w:ascii="Times New Roman" w:hAnsi="Times New Roman" w:cs="Times New Roman"/>
          <w:sz w:val="24"/>
          <w:szCs w:val="24"/>
        </w:rPr>
        <w:t xml:space="preserve">  </w:t>
      </w:r>
      <w:r w:rsidR="00F947A6" w:rsidRPr="004F6DA5">
        <w:rPr>
          <w:rFonts w:ascii="Times New Roman" w:hAnsi="Times New Roman" w:cs="Times New Roman"/>
          <w:sz w:val="24"/>
          <w:szCs w:val="24"/>
        </w:rPr>
        <w:t xml:space="preserve">For example, Webster and Wong (2008) found that members of PDTs perceived colocated members more positively than remote members while fully virtual and fully colocated teams showed no perception differences.   </w:t>
      </w:r>
    </w:p>
    <w:p w:rsidR="00A14330" w:rsidRPr="004F6DA5" w:rsidRDefault="00601BE2" w:rsidP="001106E7">
      <w:pPr>
        <w:autoSpaceDE w:val="0"/>
        <w:autoSpaceDN w:val="0"/>
        <w:adjustRightInd w:val="0"/>
        <w:spacing w:after="0"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F93D73" w:rsidRPr="004F6DA5">
        <w:rPr>
          <w:rFonts w:ascii="Times New Roman" w:hAnsi="Times New Roman" w:cs="Times New Roman"/>
          <w:sz w:val="24"/>
          <w:szCs w:val="24"/>
        </w:rPr>
        <w:t>Configuration decisions, team composition, and selection of communication media can lead to the creation of faultlines which in turn may foster</w:t>
      </w:r>
      <w:r w:rsidR="004A4CD2" w:rsidRPr="004F6DA5">
        <w:rPr>
          <w:rFonts w:ascii="Times New Roman" w:hAnsi="Times New Roman" w:cs="Times New Roman"/>
          <w:sz w:val="24"/>
          <w:szCs w:val="24"/>
        </w:rPr>
        <w:t xml:space="preserve"> subgroup occurrence</w:t>
      </w:r>
      <w:r w:rsidR="00F93D73" w:rsidRPr="004F6DA5">
        <w:rPr>
          <w:rFonts w:ascii="Times New Roman" w:hAnsi="Times New Roman" w:cs="Times New Roman"/>
          <w:sz w:val="24"/>
          <w:szCs w:val="24"/>
        </w:rPr>
        <w:t xml:space="preserve"> if the faultlines become </w:t>
      </w:r>
      <w:r w:rsidR="00F93D73" w:rsidRPr="004F6DA5">
        <w:rPr>
          <w:rFonts w:ascii="Times New Roman" w:hAnsi="Times New Roman" w:cs="Times New Roman"/>
          <w:sz w:val="24"/>
          <w:szCs w:val="24"/>
        </w:rPr>
        <w:lastRenderedPageBreak/>
        <w:t xml:space="preserve">salient.  Subgroups </w:t>
      </w:r>
      <w:r w:rsidR="007A4D6B" w:rsidRPr="004F6DA5">
        <w:rPr>
          <w:rFonts w:ascii="Times New Roman" w:hAnsi="Times New Roman" w:cs="Times New Roman"/>
          <w:sz w:val="24"/>
          <w:szCs w:val="24"/>
        </w:rPr>
        <w:t>can negatively influence team-level cohesion, communication, and collaboration (Panteli &amp; Davison, 2005; Polzer, Crisp, Jarvenpaa, &amp; Kim, 2006)</w:t>
      </w:r>
      <w:r w:rsidR="00C8618D"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The</w:t>
      </w:r>
      <w:r w:rsidR="00C8618D" w:rsidRPr="004F6DA5">
        <w:rPr>
          <w:rFonts w:ascii="Times New Roman" w:hAnsi="Times New Roman" w:cs="Times New Roman"/>
          <w:sz w:val="24"/>
          <w:szCs w:val="24"/>
        </w:rPr>
        <w:t xml:space="preserve"> negative</w:t>
      </w:r>
      <w:r w:rsidR="00A14330" w:rsidRPr="004F6DA5">
        <w:rPr>
          <w:rFonts w:ascii="Times New Roman" w:hAnsi="Times New Roman" w:cs="Times New Roman"/>
          <w:sz w:val="24"/>
          <w:szCs w:val="24"/>
        </w:rPr>
        <w:t xml:space="preserve"> impact of faultlines and the resulting subgroup formation can be </w:t>
      </w:r>
      <w:r w:rsidR="00C8618D" w:rsidRPr="004F6DA5">
        <w:rPr>
          <w:rFonts w:ascii="Times New Roman" w:hAnsi="Times New Roman" w:cs="Times New Roman"/>
          <w:sz w:val="24"/>
          <w:szCs w:val="24"/>
        </w:rPr>
        <w:t>lessened</w:t>
      </w:r>
      <w:r w:rsidR="004850FE" w:rsidRPr="004F6DA5">
        <w:rPr>
          <w:rFonts w:ascii="Times New Roman" w:hAnsi="Times New Roman" w:cs="Times New Roman"/>
          <w:sz w:val="24"/>
          <w:szCs w:val="24"/>
        </w:rPr>
        <w:t xml:space="preserve"> by</w:t>
      </w:r>
      <w:r w:rsidR="00C8618D" w:rsidRPr="004F6DA5">
        <w:rPr>
          <w:rFonts w:ascii="Times New Roman" w:hAnsi="Times New Roman" w:cs="Times New Roman"/>
          <w:sz w:val="24"/>
          <w:szCs w:val="24"/>
        </w:rPr>
        <w:t xml:space="preserve"> increasing shared team identity, building</w:t>
      </w:r>
      <w:r w:rsidR="00A14330" w:rsidRPr="004F6DA5">
        <w:rPr>
          <w:rFonts w:ascii="Times New Roman" w:hAnsi="Times New Roman" w:cs="Times New Roman"/>
          <w:sz w:val="24"/>
          <w:szCs w:val="24"/>
        </w:rPr>
        <w:t xml:space="preserve"> a team culture and by increasing task interdependence (</w:t>
      </w:r>
      <w:r w:rsidR="0098281F" w:rsidRPr="004F6DA5">
        <w:rPr>
          <w:rFonts w:ascii="Times New Roman" w:hAnsi="Times New Roman" w:cs="Times New Roman"/>
          <w:sz w:val="24"/>
          <w:szCs w:val="24"/>
        </w:rPr>
        <w:t>Starke-Meyerring, &amp; Andrews, 2006).</w:t>
      </w:r>
      <w:r w:rsidR="00A14330" w:rsidRPr="004F6DA5">
        <w:rPr>
          <w:rFonts w:ascii="Times New Roman" w:hAnsi="Times New Roman" w:cs="Times New Roman"/>
          <w:sz w:val="24"/>
          <w:szCs w:val="24"/>
        </w:rPr>
        <w:t xml:space="preserve"> </w:t>
      </w:r>
      <w:r w:rsidR="00C8618D" w:rsidRPr="004F6DA5">
        <w:rPr>
          <w:rFonts w:ascii="Times New Roman" w:hAnsi="Times New Roman" w:cs="Times New Roman"/>
          <w:sz w:val="24"/>
          <w:szCs w:val="24"/>
        </w:rPr>
        <w:t>In some cases, s</w:t>
      </w:r>
      <w:r w:rsidR="00A14330" w:rsidRPr="004F6DA5">
        <w:rPr>
          <w:rFonts w:ascii="Times New Roman" w:hAnsi="Times New Roman" w:cs="Times New Roman"/>
          <w:sz w:val="24"/>
          <w:szCs w:val="24"/>
        </w:rPr>
        <w:t>ubgroups can be a positive forc</w:t>
      </w:r>
      <w:r w:rsidR="00490911" w:rsidRPr="004F6DA5">
        <w:rPr>
          <w:rFonts w:ascii="Times New Roman" w:hAnsi="Times New Roman" w:cs="Times New Roman"/>
          <w:sz w:val="24"/>
          <w:szCs w:val="24"/>
        </w:rPr>
        <w:t>e within the team fostering</w:t>
      </w:r>
      <w:r w:rsidR="00A14330" w:rsidRPr="004F6DA5">
        <w:rPr>
          <w:rFonts w:ascii="Times New Roman" w:hAnsi="Times New Roman" w:cs="Times New Roman"/>
          <w:sz w:val="24"/>
          <w:szCs w:val="24"/>
        </w:rPr>
        <w:t xml:space="preserve"> learning (Cramton &amp; Hinds, 2005) and providing a support n</w:t>
      </w:r>
      <w:r w:rsidR="00490911" w:rsidRPr="004F6DA5">
        <w:rPr>
          <w:rFonts w:ascii="Times New Roman" w:hAnsi="Times New Roman" w:cs="Times New Roman"/>
          <w:sz w:val="24"/>
          <w:szCs w:val="24"/>
        </w:rPr>
        <w:t>etwork for group</w:t>
      </w:r>
      <w:r w:rsidR="00366F6F" w:rsidRPr="004F6DA5">
        <w:rPr>
          <w:rFonts w:ascii="Times New Roman" w:hAnsi="Times New Roman" w:cs="Times New Roman"/>
          <w:sz w:val="24"/>
          <w:szCs w:val="24"/>
        </w:rPr>
        <w:t xml:space="preserve"> members (Robert, 2015</w:t>
      </w:r>
      <w:r w:rsidR="00A14330" w:rsidRPr="004F6DA5">
        <w:rPr>
          <w:rFonts w:ascii="Times New Roman" w:hAnsi="Times New Roman" w:cs="Times New Roman"/>
          <w:sz w:val="24"/>
          <w:szCs w:val="24"/>
        </w:rPr>
        <w:t xml:space="preserve">). </w:t>
      </w:r>
      <w:r w:rsidR="00F93D73" w:rsidRPr="004F6DA5">
        <w:rPr>
          <w:rFonts w:ascii="Times New Roman" w:hAnsi="Times New Roman" w:cs="Times New Roman"/>
          <w:sz w:val="24"/>
          <w:szCs w:val="24"/>
        </w:rPr>
        <w:t>The formation of subgroups and their impact on team management and performance are a relatively understudied area of virtual team research (Biyun, 2008).</w:t>
      </w:r>
    </w:p>
    <w:p w:rsidR="001D111B" w:rsidRPr="004F6DA5" w:rsidRDefault="00E83508" w:rsidP="001106E7">
      <w:pPr>
        <w:autoSpaceDE w:val="0"/>
        <w:autoSpaceDN w:val="0"/>
        <w:adjustRightInd w:val="0"/>
        <w:spacing w:after="0"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The purpose of this review is to develop a greater understanding of</w:t>
      </w:r>
      <w:r w:rsidR="0098281F" w:rsidRPr="004F6DA5">
        <w:rPr>
          <w:rFonts w:ascii="Times New Roman" w:hAnsi="Times New Roman" w:cs="Times New Roman"/>
          <w:sz w:val="24"/>
          <w:szCs w:val="24"/>
        </w:rPr>
        <w:t xml:space="preserve"> the</w:t>
      </w:r>
      <w:r w:rsidR="00A14330" w:rsidRPr="004F6DA5">
        <w:rPr>
          <w:rFonts w:ascii="Times New Roman" w:hAnsi="Times New Roman" w:cs="Times New Roman"/>
          <w:sz w:val="24"/>
          <w:szCs w:val="24"/>
        </w:rPr>
        <w:t xml:space="preserve"> </w:t>
      </w:r>
      <w:r w:rsidR="00771200" w:rsidRPr="004F6DA5">
        <w:rPr>
          <w:rFonts w:ascii="Times New Roman" w:hAnsi="Times New Roman" w:cs="Times New Roman"/>
          <w:sz w:val="24"/>
          <w:szCs w:val="24"/>
        </w:rPr>
        <w:t>PDT characteristics and process</w:t>
      </w:r>
      <w:r w:rsidR="001D111B" w:rsidRPr="004F6DA5">
        <w:rPr>
          <w:rFonts w:ascii="Times New Roman" w:hAnsi="Times New Roman" w:cs="Times New Roman"/>
          <w:sz w:val="24"/>
          <w:szCs w:val="24"/>
        </w:rPr>
        <w:t>es that lead to faultlines and subgroups</w:t>
      </w:r>
      <w:r w:rsidR="00073361" w:rsidRPr="004F6DA5">
        <w:rPr>
          <w:rFonts w:ascii="Times New Roman" w:hAnsi="Times New Roman" w:cs="Times New Roman"/>
          <w:sz w:val="24"/>
          <w:szCs w:val="24"/>
        </w:rPr>
        <w:t>.  The review is guided by the following research question: “</w:t>
      </w:r>
      <w:r w:rsidR="00D07228" w:rsidRPr="004F6DA5">
        <w:rPr>
          <w:rFonts w:ascii="Times New Roman" w:hAnsi="Times New Roman" w:cs="Times New Roman"/>
          <w:i/>
          <w:sz w:val="24"/>
          <w:szCs w:val="24"/>
        </w:rPr>
        <w:t>w</w:t>
      </w:r>
      <w:r w:rsidR="00073361" w:rsidRPr="004F6DA5">
        <w:rPr>
          <w:rFonts w:ascii="Times New Roman" w:hAnsi="Times New Roman" w:cs="Times New Roman"/>
          <w:i/>
          <w:sz w:val="24"/>
          <w:szCs w:val="24"/>
        </w:rPr>
        <w:t xml:space="preserve">hat characteristics and processes may lead to faultline salience and the formation of subgroups in partially distributed teams?” </w:t>
      </w:r>
      <w:r w:rsidR="00F93D73" w:rsidRPr="004F6DA5">
        <w:rPr>
          <w:rFonts w:ascii="Times New Roman" w:hAnsi="Times New Roman" w:cs="Times New Roman"/>
          <w:i/>
          <w:sz w:val="24"/>
          <w:szCs w:val="24"/>
        </w:rPr>
        <w:t xml:space="preserve"> </w:t>
      </w:r>
      <w:r w:rsidR="00F93D73"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The contribution to research is a summary of the existing empirical evidence in this area</w:t>
      </w:r>
      <w:r w:rsidR="00F947A6" w:rsidRPr="004F6DA5">
        <w:rPr>
          <w:rFonts w:ascii="Times New Roman" w:hAnsi="Times New Roman" w:cs="Times New Roman"/>
          <w:sz w:val="24"/>
          <w:szCs w:val="24"/>
        </w:rPr>
        <w:t>, an identification of common</w:t>
      </w:r>
      <w:r w:rsidR="00557B01" w:rsidRPr="004F6DA5">
        <w:rPr>
          <w:rFonts w:ascii="Times New Roman" w:hAnsi="Times New Roman" w:cs="Times New Roman"/>
          <w:sz w:val="24"/>
          <w:szCs w:val="24"/>
        </w:rPr>
        <w:t xml:space="preserve"> themes</w:t>
      </w:r>
      <w:r w:rsidR="004850FE" w:rsidRPr="004F6DA5">
        <w:rPr>
          <w:rFonts w:ascii="Times New Roman" w:hAnsi="Times New Roman" w:cs="Times New Roman"/>
          <w:sz w:val="24"/>
          <w:szCs w:val="24"/>
        </w:rPr>
        <w:t xml:space="preserve"> within the literature</w:t>
      </w:r>
      <w:r w:rsidR="00A14330" w:rsidRPr="004F6DA5">
        <w:rPr>
          <w:rFonts w:ascii="Times New Roman" w:hAnsi="Times New Roman" w:cs="Times New Roman"/>
          <w:sz w:val="24"/>
          <w:szCs w:val="24"/>
        </w:rPr>
        <w:t xml:space="preserve"> and suggestions for future</w:t>
      </w:r>
      <w:r w:rsidR="0098281F" w:rsidRPr="004F6DA5">
        <w:rPr>
          <w:rFonts w:ascii="Times New Roman" w:hAnsi="Times New Roman" w:cs="Times New Roman"/>
          <w:sz w:val="24"/>
          <w:szCs w:val="24"/>
        </w:rPr>
        <w:t xml:space="preserve"> research</w:t>
      </w:r>
      <w:r w:rsidR="00A14330" w:rsidRPr="004F6DA5">
        <w:rPr>
          <w:rFonts w:ascii="Times New Roman" w:hAnsi="Times New Roman" w:cs="Times New Roman"/>
          <w:sz w:val="24"/>
          <w:szCs w:val="24"/>
        </w:rPr>
        <w:t xml:space="preserve"> directions.  For practitioners</w:t>
      </w:r>
      <w:r w:rsidR="00017FCE" w:rsidRPr="004F6DA5">
        <w:rPr>
          <w:rFonts w:ascii="Times New Roman" w:hAnsi="Times New Roman" w:cs="Times New Roman"/>
          <w:sz w:val="24"/>
          <w:szCs w:val="24"/>
        </w:rPr>
        <w:t>,</w:t>
      </w:r>
      <w:r w:rsidR="00A14330" w:rsidRPr="004F6DA5">
        <w:rPr>
          <w:rFonts w:ascii="Times New Roman" w:hAnsi="Times New Roman" w:cs="Times New Roman"/>
          <w:sz w:val="24"/>
          <w:szCs w:val="24"/>
        </w:rPr>
        <w:t xml:space="preserve"> the review provides </w:t>
      </w:r>
      <w:r w:rsidR="00017FCE" w:rsidRPr="004F6DA5">
        <w:rPr>
          <w:rFonts w:ascii="Times New Roman" w:hAnsi="Times New Roman" w:cs="Times New Roman"/>
          <w:sz w:val="24"/>
          <w:szCs w:val="24"/>
        </w:rPr>
        <w:t xml:space="preserve">a </w:t>
      </w:r>
      <w:r w:rsidR="00A14330" w:rsidRPr="004F6DA5">
        <w:rPr>
          <w:rFonts w:ascii="Times New Roman" w:hAnsi="Times New Roman" w:cs="Times New Roman"/>
          <w:sz w:val="24"/>
          <w:szCs w:val="24"/>
        </w:rPr>
        <w:t>greater understanding of subg</w:t>
      </w:r>
      <w:r w:rsidR="00557B01" w:rsidRPr="004F6DA5">
        <w:rPr>
          <w:rFonts w:ascii="Times New Roman" w:hAnsi="Times New Roman" w:cs="Times New Roman"/>
          <w:sz w:val="24"/>
          <w:szCs w:val="24"/>
        </w:rPr>
        <w:t>ro</w:t>
      </w:r>
      <w:r w:rsidR="001D111B" w:rsidRPr="004F6DA5">
        <w:rPr>
          <w:rFonts w:ascii="Times New Roman" w:hAnsi="Times New Roman" w:cs="Times New Roman"/>
          <w:sz w:val="24"/>
          <w:szCs w:val="24"/>
        </w:rPr>
        <w:t xml:space="preserve">up formation </w:t>
      </w:r>
      <w:r w:rsidR="00557B01" w:rsidRPr="004F6DA5">
        <w:rPr>
          <w:rFonts w:ascii="Times New Roman" w:hAnsi="Times New Roman" w:cs="Times New Roman"/>
          <w:sz w:val="24"/>
          <w:szCs w:val="24"/>
        </w:rPr>
        <w:t xml:space="preserve">as well as providing </w:t>
      </w:r>
      <w:r w:rsidR="004A4CD2" w:rsidRPr="004F6DA5">
        <w:rPr>
          <w:rFonts w:ascii="Times New Roman" w:hAnsi="Times New Roman" w:cs="Times New Roman"/>
          <w:sz w:val="24"/>
          <w:szCs w:val="24"/>
        </w:rPr>
        <w:t xml:space="preserve">management </w:t>
      </w:r>
      <w:r w:rsidR="00557B01" w:rsidRPr="004F6DA5">
        <w:rPr>
          <w:rFonts w:ascii="Times New Roman" w:hAnsi="Times New Roman" w:cs="Times New Roman"/>
          <w:sz w:val="24"/>
          <w:szCs w:val="24"/>
        </w:rPr>
        <w:t>strate</w:t>
      </w:r>
      <w:r w:rsidR="004A4CD2" w:rsidRPr="004F6DA5">
        <w:rPr>
          <w:rFonts w:ascii="Times New Roman" w:hAnsi="Times New Roman" w:cs="Times New Roman"/>
          <w:sz w:val="24"/>
          <w:szCs w:val="24"/>
        </w:rPr>
        <w:t>gies to reduce their potentially negative impacts</w:t>
      </w:r>
      <w:r w:rsidR="00557B01" w:rsidRPr="004F6DA5">
        <w:rPr>
          <w:rFonts w:ascii="Times New Roman" w:hAnsi="Times New Roman" w:cs="Times New Roman"/>
          <w:sz w:val="24"/>
          <w:szCs w:val="24"/>
        </w:rPr>
        <w:t xml:space="preserve">.  </w:t>
      </w:r>
      <w:r w:rsidR="005F7CA4">
        <w:rPr>
          <w:rFonts w:ascii="Times New Roman" w:hAnsi="Times New Roman" w:cs="Times New Roman"/>
          <w:sz w:val="24"/>
          <w:szCs w:val="24"/>
        </w:rPr>
        <w:t>Using a rapid evidence assessment</w:t>
      </w:r>
      <w:r w:rsidR="00A14330" w:rsidRPr="004F6DA5">
        <w:rPr>
          <w:rFonts w:ascii="Times New Roman" w:hAnsi="Times New Roman" w:cs="Times New Roman"/>
          <w:sz w:val="24"/>
          <w:szCs w:val="24"/>
        </w:rPr>
        <w:t xml:space="preserve"> format, this paper examines the </w:t>
      </w:r>
      <w:r w:rsidR="0098281F" w:rsidRPr="004F6DA5">
        <w:rPr>
          <w:rFonts w:ascii="Times New Roman" w:hAnsi="Times New Roman" w:cs="Times New Roman"/>
          <w:sz w:val="24"/>
          <w:szCs w:val="24"/>
        </w:rPr>
        <w:t xml:space="preserve">existing empirical </w:t>
      </w:r>
      <w:r w:rsidR="004850FE" w:rsidRPr="004F6DA5">
        <w:rPr>
          <w:rFonts w:ascii="Times New Roman" w:hAnsi="Times New Roman" w:cs="Times New Roman"/>
          <w:sz w:val="24"/>
          <w:szCs w:val="24"/>
        </w:rPr>
        <w:t>research conducted on</w:t>
      </w:r>
      <w:r w:rsidR="00C8618D" w:rsidRPr="004F6DA5">
        <w:rPr>
          <w:rFonts w:ascii="Times New Roman" w:hAnsi="Times New Roman" w:cs="Times New Roman"/>
          <w:sz w:val="24"/>
          <w:szCs w:val="24"/>
        </w:rPr>
        <w:t xml:space="preserve"> </w:t>
      </w:r>
      <w:r w:rsidR="00E90942" w:rsidRPr="004F6DA5">
        <w:rPr>
          <w:rFonts w:ascii="Times New Roman" w:hAnsi="Times New Roman" w:cs="Times New Roman"/>
          <w:sz w:val="24"/>
          <w:szCs w:val="24"/>
        </w:rPr>
        <w:t>PDT</w:t>
      </w:r>
      <w:r w:rsidR="001D111B" w:rsidRPr="004F6DA5">
        <w:rPr>
          <w:rFonts w:ascii="Times New Roman" w:hAnsi="Times New Roman" w:cs="Times New Roman"/>
          <w:sz w:val="24"/>
          <w:szCs w:val="24"/>
        </w:rPr>
        <w:t xml:space="preserve"> subgroup formation</w:t>
      </w:r>
      <w:r w:rsidR="00A14330" w:rsidRPr="004F6DA5">
        <w:rPr>
          <w:rFonts w:ascii="Times New Roman" w:hAnsi="Times New Roman" w:cs="Times New Roman"/>
          <w:sz w:val="24"/>
          <w:szCs w:val="24"/>
        </w:rPr>
        <w:t xml:space="preserve">.  </w:t>
      </w:r>
    </w:p>
    <w:p w:rsidR="00A14330" w:rsidRPr="004F6DA5" w:rsidRDefault="001D111B" w:rsidP="001106E7">
      <w:pPr>
        <w:autoSpaceDE w:val="0"/>
        <w:autoSpaceDN w:val="0"/>
        <w:adjustRightInd w:val="0"/>
        <w:spacing w:after="0" w:line="360" w:lineRule="auto"/>
        <w:rPr>
          <w:rFonts w:ascii="Times New Roman" w:hAnsi="Times New Roman" w:cs="Times New Roman"/>
          <w:sz w:val="24"/>
          <w:szCs w:val="24"/>
        </w:rPr>
      </w:pPr>
      <w:r w:rsidRPr="004F6DA5">
        <w:rPr>
          <w:rFonts w:ascii="Times New Roman" w:hAnsi="Times New Roman" w:cs="Times New Roman"/>
          <w:sz w:val="24"/>
          <w:szCs w:val="24"/>
        </w:rPr>
        <w:t xml:space="preserve">    The paper begins with an</w:t>
      </w:r>
      <w:r w:rsidR="00A14330" w:rsidRPr="004F6DA5">
        <w:rPr>
          <w:rFonts w:ascii="Times New Roman" w:hAnsi="Times New Roman" w:cs="Times New Roman"/>
          <w:sz w:val="24"/>
          <w:szCs w:val="24"/>
        </w:rPr>
        <w:t xml:space="preserve"> overview of</w:t>
      </w:r>
      <w:r w:rsidR="0098281F" w:rsidRPr="004F6DA5">
        <w:rPr>
          <w:rFonts w:ascii="Times New Roman" w:hAnsi="Times New Roman" w:cs="Times New Roman"/>
          <w:sz w:val="24"/>
          <w:szCs w:val="24"/>
        </w:rPr>
        <w:t xml:space="preserve"> the </w:t>
      </w:r>
      <w:r w:rsidR="00A14330" w:rsidRPr="004F6DA5">
        <w:rPr>
          <w:rFonts w:ascii="Times New Roman" w:hAnsi="Times New Roman" w:cs="Times New Roman"/>
          <w:sz w:val="24"/>
          <w:szCs w:val="24"/>
        </w:rPr>
        <w:t>literature</w:t>
      </w:r>
      <w:r w:rsidR="0098281F" w:rsidRPr="004F6DA5">
        <w:rPr>
          <w:rFonts w:ascii="Times New Roman" w:hAnsi="Times New Roman" w:cs="Times New Roman"/>
          <w:sz w:val="24"/>
          <w:szCs w:val="24"/>
        </w:rPr>
        <w:t xml:space="preserve"> and theoretical background</w:t>
      </w:r>
      <w:r w:rsidR="00A14330" w:rsidRPr="004F6DA5">
        <w:rPr>
          <w:rFonts w:ascii="Times New Roman" w:hAnsi="Times New Roman" w:cs="Times New Roman"/>
          <w:sz w:val="24"/>
          <w:szCs w:val="24"/>
        </w:rPr>
        <w:t xml:space="preserve"> followed by a conceptual map developed for the topic.  An introduction to the </w:t>
      </w:r>
      <w:r w:rsidR="005F7CA4">
        <w:rPr>
          <w:rFonts w:ascii="Times New Roman" w:hAnsi="Times New Roman" w:cs="Times New Roman"/>
          <w:sz w:val="24"/>
          <w:szCs w:val="24"/>
        </w:rPr>
        <w:t>REA</w:t>
      </w:r>
      <w:r w:rsidR="00A14330" w:rsidRPr="004F6DA5">
        <w:rPr>
          <w:rFonts w:ascii="Times New Roman" w:hAnsi="Times New Roman" w:cs="Times New Roman"/>
          <w:sz w:val="24"/>
          <w:szCs w:val="24"/>
        </w:rPr>
        <w:t xml:space="preserve"> methodology and a description of the search and selection process follows.  </w:t>
      </w:r>
      <w:r w:rsidR="005D1BC1" w:rsidRPr="004F6DA5">
        <w:rPr>
          <w:rFonts w:ascii="Times New Roman" w:hAnsi="Times New Roman" w:cs="Times New Roman"/>
          <w:sz w:val="24"/>
          <w:szCs w:val="24"/>
        </w:rPr>
        <w:t xml:space="preserve">Using a </w:t>
      </w:r>
      <w:r w:rsidR="00A14330" w:rsidRPr="004F6DA5">
        <w:rPr>
          <w:rFonts w:ascii="Times New Roman" w:hAnsi="Times New Roman" w:cs="Times New Roman"/>
          <w:i/>
          <w:sz w:val="24"/>
          <w:szCs w:val="24"/>
        </w:rPr>
        <w:t>fit for purpos</w:t>
      </w:r>
      <w:r w:rsidR="005D1BC1" w:rsidRPr="004F6DA5">
        <w:rPr>
          <w:rFonts w:ascii="Times New Roman" w:hAnsi="Times New Roman" w:cs="Times New Roman"/>
          <w:i/>
          <w:sz w:val="24"/>
          <w:szCs w:val="24"/>
        </w:rPr>
        <w:t>e</w:t>
      </w:r>
      <w:r w:rsidR="00A226B0" w:rsidRPr="004F6DA5">
        <w:rPr>
          <w:rFonts w:ascii="Times New Roman" w:hAnsi="Times New Roman" w:cs="Times New Roman"/>
          <w:sz w:val="24"/>
          <w:szCs w:val="24"/>
        </w:rPr>
        <w:t xml:space="preserve"> (Gough, Oliver &amp; Thomas, 2012</w:t>
      </w:r>
      <w:r w:rsidRPr="004F6DA5">
        <w:rPr>
          <w:rFonts w:ascii="Times New Roman" w:hAnsi="Times New Roman" w:cs="Times New Roman"/>
          <w:sz w:val="24"/>
          <w:szCs w:val="24"/>
        </w:rPr>
        <w:t>) approach, 21</w:t>
      </w:r>
      <w:r w:rsidR="00A14330" w:rsidRPr="004F6DA5">
        <w:rPr>
          <w:rFonts w:ascii="Times New Roman" w:hAnsi="Times New Roman" w:cs="Times New Roman"/>
          <w:sz w:val="24"/>
          <w:szCs w:val="24"/>
        </w:rPr>
        <w:t xml:space="preserve"> articles were selected for input and coding using Nvivo</w:t>
      </w:r>
      <w:r w:rsidR="00D07228"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to identify themes within the literature following a thematic synthesis methodolo</w:t>
      </w:r>
      <w:r w:rsidR="004A4CD2" w:rsidRPr="004F6DA5">
        <w:rPr>
          <w:rFonts w:ascii="Times New Roman" w:hAnsi="Times New Roman" w:cs="Times New Roman"/>
          <w:sz w:val="24"/>
          <w:szCs w:val="24"/>
        </w:rPr>
        <w:t>gy (Thomas &amp; Harden, 2008). T</w:t>
      </w:r>
      <w:r w:rsidR="00A226B0" w:rsidRPr="004F6DA5">
        <w:rPr>
          <w:rFonts w:ascii="Times New Roman" w:hAnsi="Times New Roman" w:cs="Times New Roman"/>
          <w:sz w:val="24"/>
          <w:szCs w:val="24"/>
        </w:rPr>
        <w:t>he themati</w:t>
      </w:r>
      <w:r w:rsidR="004A4CD2" w:rsidRPr="004F6DA5">
        <w:rPr>
          <w:rFonts w:ascii="Times New Roman" w:hAnsi="Times New Roman" w:cs="Times New Roman"/>
          <w:sz w:val="24"/>
          <w:szCs w:val="24"/>
        </w:rPr>
        <w:t>c synthesis results are</w:t>
      </w:r>
      <w:r w:rsidR="00A226B0"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followe</w:t>
      </w:r>
      <w:r w:rsidR="00A226B0" w:rsidRPr="004F6DA5">
        <w:rPr>
          <w:rFonts w:ascii="Times New Roman" w:hAnsi="Times New Roman" w:cs="Times New Roman"/>
          <w:sz w:val="24"/>
          <w:szCs w:val="24"/>
        </w:rPr>
        <w:t>d by a discussion</w:t>
      </w:r>
      <w:r w:rsidR="004A4CD2" w:rsidRPr="004F6DA5">
        <w:rPr>
          <w:rFonts w:ascii="Times New Roman" w:hAnsi="Times New Roman" w:cs="Times New Roman"/>
          <w:sz w:val="24"/>
          <w:szCs w:val="24"/>
        </w:rPr>
        <w:t xml:space="preserve"> of findings, suggestions for </w:t>
      </w:r>
      <w:r w:rsidR="007B0083" w:rsidRPr="004F6DA5">
        <w:rPr>
          <w:rFonts w:ascii="Times New Roman" w:hAnsi="Times New Roman" w:cs="Times New Roman"/>
          <w:sz w:val="24"/>
          <w:szCs w:val="24"/>
        </w:rPr>
        <w:t>management</w:t>
      </w:r>
      <w:r w:rsidR="00A226B0"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recommendations</w:t>
      </w:r>
      <w:r w:rsidR="007B0083" w:rsidRPr="004F6DA5">
        <w:rPr>
          <w:rFonts w:ascii="Times New Roman" w:hAnsi="Times New Roman" w:cs="Times New Roman"/>
          <w:sz w:val="24"/>
          <w:szCs w:val="24"/>
        </w:rPr>
        <w:t xml:space="preserve"> for future research </w:t>
      </w:r>
      <w:r w:rsidR="00A14330" w:rsidRPr="004F6DA5">
        <w:rPr>
          <w:rFonts w:ascii="Times New Roman" w:hAnsi="Times New Roman" w:cs="Times New Roman"/>
          <w:sz w:val="24"/>
          <w:szCs w:val="24"/>
        </w:rPr>
        <w:t xml:space="preserve">and study limitations. </w:t>
      </w:r>
    </w:p>
    <w:p w:rsidR="00A14330" w:rsidRPr="004F6DA5" w:rsidRDefault="00A14330" w:rsidP="001106E7">
      <w:pPr>
        <w:autoSpaceDE w:val="0"/>
        <w:autoSpaceDN w:val="0"/>
        <w:adjustRightInd w:val="0"/>
        <w:spacing w:after="0" w:line="360" w:lineRule="auto"/>
        <w:jc w:val="center"/>
        <w:rPr>
          <w:rFonts w:ascii="Times New Roman" w:hAnsi="Times New Roman" w:cs="Times New Roman"/>
          <w:b/>
          <w:sz w:val="24"/>
          <w:szCs w:val="24"/>
        </w:rPr>
      </w:pPr>
      <w:r w:rsidRPr="004F6DA5">
        <w:rPr>
          <w:rFonts w:ascii="Times New Roman" w:hAnsi="Times New Roman" w:cs="Times New Roman"/>
          <w:b/>
          <w:sz w:val="24"/>
          <w:szCs w:val="24"/>
        </w:rPr>
        <w:t>Literature Review</w:t>
      </w:r>
      <w:r w:rsidR="0098281F" w:rsidRPr="004F6DA5">
        <w:rPr>
          <w:rFonts w:ascii="Times New Roman" w:hAnsi="Times New Roman" w:cs="Times New Roman"/>
          <w:b/>
          <w:sz w:val="24"/>
          <w:szCs w:val="24"/>
        </w:rPr>
        <w:t xml:space="preserve"> and Theoretical Background</w:t>
      </w:r>
    </w:p>
    <w:p w:rsidR="00A14330" w:rsidRPr="004F6DA5" w:rsidRDefault="00E90942" w:rsidP="001106E7">
      <w:pPr>
        <w:autoSpaceDE w:val="0"/>
        <w:autoSpaceDN w:val="0"/>
        <w:adjustRightInd w:val="0"/>
        <w:spacing w:after="0"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D07228" w:rsidRPr="004F6DA5">
        <w:rPr>
          <w:rFonts w:ascii="Times New Roman" w:hAnsi="Times New Roman" w:cs="Times New Roman"/>
          <w:sz w:val="24"/>
          <w:szCs w:val="24"/>
        </w:rPr>
        <w:t>R</w:t>
      </w:r>
      <w:r w:rsidR="00A14330" w:rsidRPr="004F6DA5">
        <w:rPr>
          <w:rFonts w:ascii="Times New Roman" w:hAnsi="Times New Roman" w:cs="Times New Roman"/>
          <w:sz w:val="24"/>
          <w:szCs w:val="24"/>
        </w:rPr>
        <w:t xml:space="preserve">esearch on </w:t>
      </w:r>
      <w:r w:rsidR="00DA17AC" w:rsidRPr="004F6DA5">
        <w:rPr>
          <w:rFonts w:ascii="Times New Roman" w:hAnsi="Times New Roman" w:cs="Times New Roman"/>
          <w:sz w:val="24"/>
          <w:szCs w:val="24"/>
        </w:rPr>
        <w:t>conflict in GVTs</w:t>
      </w:r>
      <w:r w:rsidR="00A14330" w:rsidRPr="004F6DA5">
        <w:rPr>
          <w:rFonts w:ascii="Times New Roman" w:hAnsi="Times New Roman" w:cs="Times New Roman"/>
          <w:sz w:val="24"/>
          <w:szCs w:val="24"/>
        </w:rPr>
        <w:t xml:space="preserve"> has focused on the impacts of diversity and </w:t>
      </w:r>
      <w:r w:rsidR="00826642" w:rsidRPr="004F6DA5">
        <w:rPr>
          <w:rFonts w:ascii="Times New Roman" w:hAnsi="Times New Roman" w:cs="Times New Roman"/>
          <w:sz w:val="24"/>
          <w:szCs w:val="24"/>
        </w:rPr>
        <w:t xml:space="preserve">dispersion on conflict (e.g. </w:t>
      </w:r>
      <w:r w:rsidR="00826642" w:rsidRPr="004F6DA5">
        <w:rPr>
          <w:rFonts w:ascii="Times New Roman" w:eastAsia="Times New Roman" w:hAnsi="Times New Roman" w:cs="Times New Roman"/>
          <w:color w:val="000000"/>
          <w:sz w:val="24"/>
          <w:szCs w:val="24"/>
        </w:rPr>
        <w:t>Paul, Samarah, Seetharaman, &amp;</w:t>
      </w:r>
      <w:r w:rsidR="007B1D52" w:rsidRPr="004F6DA5">
        <w:rPr>
          <w:rFonts w:ascii="Times New Roman" w:eastAsia="Times New Roman" w:hAnsi="Times New Roman" w:cs="Times New Roman"/>
          <w:color w:val="000000"/>
          <w:sz w:val="24"/>
          <w:szCs w:val="24"/>
        </w:rPr>
        <w:t xml:space="preserve"> Mykytyn</w:t>
      </w:r>
      <w:r w:rsidR="00205B85" w:rsidRPr="004F6DA5">
        <w:rPr>
          <w:rFonts w:ascii="Times New Roman" w:eastAsia="Times New Roman" w:hAnsi="Times New Roman" w:cs="Times New Roman"/>
          <w:color w:val="000000"/>
          <w:sz w:val="24"/>
          <w:szCs w:val="24"/>
        </w:rPr>
        <w:t>,</w:t>
      </w:r>
      <w:r w:rsidR="00826642" w:rsidRPr="004F6DA5">
        <w:rPr>
          <w:rFonts w:ascii="Times New Roman" w:eastAsia="Times New Roman" w:hAnsi="Times New Roman" w:cs="Times New Roman"/>
          <w:color w:val="000000"/>
          <w:sz w:val="24"/>
          <w:szCs w:val="24"/>
        </w:rPr>
        <w:t xml:space="preserve"> 2004</w:t>
      </w:r>
      <w:r w:rsidR="00A14330" w:rsidRPr="004F6DA5">
        <w:rPr>
          <w:rFonts w:ascii="Times New Roman" w:hAnsi="Times New Roman" w:cs="Times New Roman"/>
          <w:sz w:val="24"/>
          <w:szCs w:val="24"/>
        </w:rPr>
        <w:t>), the diffe</w:t>
      </w:r>
      <w:r w:rsidR="00826642" w:rsidRPr="004F6DA5">
        <w:rPr>
          <w:rFonts w:ascii="Times New Roman" w:hAnsi="Times New Roman" w:cs="Times New Roman"/>
          <w:sz w:val="24"/>
          <w:szCs w:val="24"/>
        </w:rPr>
        <w:t>rent types of conflict (e.g. Shachaf, 2008</w:t>
      </w:r>
      <w:r w:rsidR="00A14330" w:rsidRPr="004F6DA5">
        <w:rPr>
          <w:rFonts w:ascii="Times New Roman" w:hAnsi="Times New Roman" w:cs="Times New Roman"/>
          <w:sz w:val="24"/>
          <w:szCs w:val="24"/>
        </w:rPr>
        <w:t>) and the impact of confl</w:t>
      </w:r>
      <w:r w:rsidR="00826642" w:rsidRPr="004F6DA5">
        <w:rPr>
          <w:rFonts w:ascii="Times New Roman" w:hAnsi="Times New Roman" w:cs="Times New Roman"/>
          <w:sz w:val="24"/>
          <w:szCs w:val="24"/>
        </w:rPr>
        <w:t>ict on GVT performance (e.g. Hinds &amp; Mortenson, 2005</w:t>
      </w:r>
      <w:r w:rsidR="00A14330" w:rsidRPr="004F6DA5">
        <w:rPr>
          <w:rFonts w:ascii="Times New Roman" w:hAnsi="Times New Roman" w:cs="Times New Roman"/>
          <w:sz w:val="24"/>
          <w:szCs w:val="24"/>
        </w:rPr>
        <w:t>).  Conflicts in GVTs may occur for a variety of reasons including diversity,</w:t>
      </w:r>
      <w:r w:rsidR="006A2901" w:rsidRPr="004F6DA5">
        <w:rPr>
          <w:rFonts w:ascii="Times New Roman" w:hAnsi="Times New Roman" w:cs="Times New Roman"/>
          <w:sz w:val="24"/>
          <w:szCs w:val="24"/>
        </w:rPr>
        <w:t xml:space="preserve"> technology failure</w:t>
      </w:r>
      <w:r w:rsidR="00DA17AC" w:rsidRPr="004F6DA5">
        <w:rPr>
          <w:rFonts w:ascii="Times New Roman" w:hAnsi="Times New Roman" w:cs="Times New Roman"/>
          <w:sz w:val="24"/>
          <w:szCs w:val="24"/>
        </w:rPr>
        <w:t>,</w:t>
      </w:r>
      <w:r w:rsidR="006A2901" w:rsidRPr="004F6DA5">
        <w:rPr>
          <w:rFonts w:ascii="Times New Roman" w:hAnsi="Times New Roman" w:cs="Times New Roman"/>
          <w:sz w:val="24"/>
          <w:szCs w:val="24"/>
        </w:rPr>
        <w:t xml:space="preserve"> and language problems.</w:t>
      </w:r>
      <w:r w:rsidR="00884993" w:rsidRPr="004F6DA5">
        <w:rPr>
          <w:rFonts w:ascii="Times New Roman" w:hAnsi="Times New Roman" w:cs="Times New Roman"/>
          <w:sz w:val="24"/>
          <w:szCs w:val="24"/>
        </w:rPr>
        <w:t xml:space="preserve"> Hinds and Mortenson (2005) found a significant and positive relationship </w:t>
      </w:r>
      <w:r w:rsidR="00884993" w:rsidRPr="004F6DA5">
        <w:rPr>
          <w:rFonts w:ascii="Times New Roman" w:hAnsi="Times New Roman" w:cs="Times New Roman"/>
          <w:sz w:val="24"/>
          <w:szCs w:val="24"/>
        </w:rPr>
        <w:lastRenderedPageBreak/>
        <w:t xml:space="preserve">between distribution and conflict stating that “task and relational conflict are greater in distributed than collocated teams” (p. 298). </w:t>
      </w:r>
      <w:r w:rsidR="006A2901" w:rsidRPr="004F6DA5">
        <w:rPr>
          <w:rFonts w:ascii="Times New Roman" w:hAnsi="Times New Roman" w:cs="Times New Roman"/>
          <w:sz w:val="24"/>
          <w:szCs w:val="24"/>
        </w:rPr>
        <w:t xml:space="preserve">  T</w:t>
      </w:r>
      <w:r w:rsidR="0003455D" w:rsidRPr="004F6DA5">
        <w:rPr>
          <w:rFonts w:ascii="Times New Roman" w:hAnsi="Times New Roman" w:cs="Times New Roman"/>
          <w:sz w:val="24"/>
          <w:szCs w:val="24"/>
        </w:rPr>
        <w:t>hough most often</w:t>
      </w:r>
      <w:r w:rsidR="00A14330" w:rsidRPr="004F6DA5">
        <w:rPr>
          <w:rFonts w:ascii="Times New Roman" w:hAnsi="Times New Roman" w:cs="Times New Roman"/>
          <w:sz w:val="24"/>
          <w:szCs w:val="24"/>
        </w:rPr>
        <w:t xml:space="preserve"> viewed as a negative, conflict may also have positive outcomes for the team (</w:t>
      </w:r>
      <w:r w:rsidR="00205B85" w:rsidRPr="004F6DA5">
        <w:rPr>
          <w:rFonts w:ascii="Times New Roman" w:hAnsi="Times New Roman" w:cs="Times New Roman"/>
          <w:sz w:val="24"/>
          <w:szCs w:val="24"/>
        </w:rPr>
        <w:t>Gibson &amp; Vermeulen, 2003</w:t>
      </w:r>
      <w:r w:rsidR="00A14330" w:rsidRPr="004F6DA5">
        <w:rPr>
          <w:rFonts w:ascii="Times New Roman" w:hAnsi="Times New Roman" w:cs="Times New Roman"/>
          <w:sz w:val="24"/>
          <w:szCs w:val="24"/>
        </w:rPr>
        <w:t>).  One reason identified for possible conflict in GVTs is the developme</w:t>
      </w:r>
      <w:r w:rsidR="00205B85" w:rsidRPr="004F6DA5">
        <w:rPr>
          <w:rFonts w:ascii="Times New Roman" w:hAnsi="Times New Roman" w:cs="Times New Roman"/>
          <w:sz w:val="24"/>
          <w:szCs w:val="24"/>
        </w:rPr>
        <w:t>nt of faultlines</w:t>
      </w:r>
      <w:r w:rsidR="00A14330" w:rsidRPr="004F6DA5">
        <w:rPr>
          <w:rFonts w:ascii="Times New Roman" w:hAnsi="Times New Roman" w:cs="Times New Roman"/>
          <w:sz w:val="24"/>
          <w:szCs w:val="24"/>
        </w:rPr>
        <w:t xml:space="preserve">.  </w:t>
      </w:r>
    </w:p>
    <w:p w:rsidR="006A2901" w:rsidRPr="004F6DA5" w:rsidRDefault="00E83508" w:rsidP="001106E7">
      <w:pPr>
        <w:autoSpaceDE w:val="0"/>
        <w:autoSpaceDN w:val="0"/>
        <w:adjustRightInd w:val="0"/>
        <w:spacing w:after="0"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6A2901" w:rsidRPr="004F6DA5">
        <w:rPr>
          <w:rFonts w:ascii="Times New Roman" w:hAnsi="Times New Roman" w:cs="Times New Roman"/>
          <w:sz w:val="24"/>
          <w:szCs w:val="24"/>
        </w:rPr>
        <w:t>F</w:t>
      </w:r>
      <w:r w:rsidR="00A14330" w:rsidRPr="004F6DA5">
        <w:rPr>
          <w:rFonts w:ascii="Times New Roman" w:hAnsi="Times New Roman" w:cs="Times New Roman"/>
          <w:sz w:val="24"/>
          <w:szCs w:val="24"/>
        </w:rPr>
        <w:t xml:space="preserve">aultlines and their impact on </w:t>
      </w:r>
      <w:r w:rsidR="00DA17AC" w:rsidRPr="004F6DA5">
        <w:rPr>
          <w:rFonts w:ascii="Times New Roman" w:hAnsi="Times New Roman" w:cs="Times New Roman"/>
          <w:sz w:val="24"/>
          <w:szCs w:val="24"/>
        </w:rPr>
        <w:t>group dynamics were</w:t>
      </w:r>
      <w:r w:rsidR="00A14330" w:rsidRPr="004F6DA5">
        <w:rPr>
          <w:rFonts w:ascii="Times New Roman" w:hAnsi="Times New Roman" w:cs="Times New Roman"/>
          <w:sz w:val="24"/>
          <w:szCs w:val="24"/>
        </w:rPr>
        <w:t xml:space="preserve"> introduced in 1998 by Lau and Murnighan to explain the way that different demographic attributes of group members can potentially divide a group</w:t>
      </w:r>
      <w:r w:rsidR="000E0A2E" w:rsidRPr="004F6DA5">
        <w:rPr>
          <w:rFonts w:ascii="Times New Roman" w:hAnsi="Times New Roman" w:cs="Times New Roman"/>
          <w:sz w:val="24"/>
          <w:szCs w:val="24"/>
        </w:rPr>
        <w:t xml:space="preserve"> or team</w:t>
      </w:r>
      <w:r w:rsidR="00A14330" w:rsidRPr="004F6DA5">
        <w:rPr>
          <w:rFonts w:ascii="Times New Roman" w:hAnsi="Times New Roman" w:cs="Times New Roman"/>
          <w:sz w:val="24"/>
          <w:szCs w:val="24"/>
        </w:rPr>
        <w:t xml:space="preserve"> into subgroups.  For example, if a group is made up of males and females</w:t>
      </w:r>
      <w:r w:rsidR="000E0A2E" w:rsidRPr="004F6DA5">
        <w:rPr>
          <w:rFonts w:ascii="Times New Roman" w:hAnsi="Times New Roman" w:cs="Times New Roman"/>
          <w:sz w:val="24"/>
          <w:szCs w:val="24"/>
        </w:rPr>
        <w:t>,</w:t>
      </w:r>
      <w:r w:rsidR="00A14330" w:rsidRPr="004F6DA5">
        <w:rPr>
          <w:rFonts w:ascii="Times New Roman" w:hAnsi="Times New Roman" w:cs="Times New Roman"/>
          <w:sz w:val="24"/>
          <w:szCs w:val="24"/>
        </w:rPr>
        <w:t xml:space="preserve"> when an issue addressed by the group involves gender-related policies, the group may divide</w:t>
      </w:r>
      <w:r w:rsidR="0069792A" w:rsidRPr="004F6DA5">
        <w:rPr>
          <w:rFonts w:ascii="Times New Roman" w:hAnsi="Times New Roman" w:cs="Times New Roman"/>
          <w:sz w:val="24"/>
          <w:szCs w:val="24"/>
        </w:rPr>
        <w:t xml:space="preserve"> into subgroups</w:t>
      </w:r>
      <w:r w:rsidR="00A14330" w:rsidRPr="004F6DA5">
        <w:rPr>
          <w:rFonts w:ascii="Times New Roman" w:hAnsi="Times New Roman" w:cs="Times New Roman"/>
          <w:sz w:val="24"/>
          <w:szCs w:val="24"/>
        </w:rPr>
        <w:t xml:space="preserve"> along gender lines. </w:t>
      </w:r>
      <w:r w:rsidR="00205B85" w:rsidRPr="004F6DA5">
        <w:rPr>
          <w:rFonts w:ascii="Times New Roman" w:hAnsi="Times New Roman" w:cs="Times New Roman"/>
          <w:sz w:val="24"/>
          <w:szCs w:val="24"/>
        </w:rPr>
        <w:t xml:space="preserve">The </w:t>
      </w:r>
      <w:r w:rsidR="0069792A" w:rsidRPr="004F6DA5">
        <w:rPr>
          <w:rFonts w:ascii="Times New Roman" w:hAnsi="Times New Roman" w:cs="Times New Roman"/>
          <w:sz w:val="24"/>
          <w:szCs w:val="24"/>
        </w:rPr>
        <w:t xml:space="preserve">dormant </w:t>
      </w:r>
      <w:r w:rsidR="00205B85" w:rsidRPr="004F6DA5">
        <w:rPr>
          <w:rFonts w:ascii="Times New Roman" w:hAnsi="Times New Roman" w:cs="Times New Roman"/>
          <w:sz w:val="24"/>
          <w:szCs w:val="24"/>
        </w:rPr>
        <w:t xml:space="preserve">gender faultline becomes </w:t>
      </w:r>
      <w:r w:rsidR="00205B85" w:rsidRPr="004F6DA5">
        <w:rPr>
          <w:rFonts w:ascii="Times New Roman" w:hAnsi="Times New Roman" w:cs="Times New Roman"/>
          <w:i/>
          <w:sz w:val="24"/>
          <w:szCs w:val="24"/>
        </w:rPr>
        <w:t>salient</w:t>
      </w:r>
      <w:r w:rsidR="00205B85" w:rsidRPr="004F6DA5">
        <w:rPr>
          <w:rFonts w:ascii="Times New Roman" w:hAnsi="Times New Roman" w:cs="Times New Roman"/>
          <w:sz w:val="24"/>
          <w:szCs w:val="24"/>
        </w:rPr>
        <w:t xml:space="preserve"> depending on</w:t>
      </w:r>
      <w:r w:rsidR="006A2901" w:rsidRPr="004F6DA5">
        <w:rPr>
          <w:rFonts w:ascii="Times New Roman" w:hAnsi="Times New Roman" w:cs="Times New Roman"/>
          <w:sz w:val="24"/>
          <w:szCs w:val="24"/>
        </w:rPr>
        <w:t xml:space="preserve"> the issue</w:t>
      </w:r>
      <w:r w:rsidR="00205B85" w:rsidRPr="004F6DA5">
        <w:rPr>
          <w:rFonts w:ascii="Times New Roman" w:hAnsi="Times New Roman" w:cs="Times New Roman"/>
          <w:sz w:val="24"/>
          <w:szCs w:val="24"/>
        </w:rPr>
        <w:t xml:space="preserve"> facing the group causing subgroup formation.</w:t>
      </w:r>
      <w:r w:rsidR="00A14330" w:rsidRPr="004F6DA5">
        <w:rPr>
          <w:rFonts w:ascii="Times New Roman" w:hAnsi="Times New Roman" w:cs="Times New Roman"/>
          <w:sz w:val="24"/>
          <w:szCs w:val="24"/>
        </w:rPr>
        <w:t xml:space="preserve"> The subgroup</w:t>
      </w:r>
      <w:r w:rsidR="00B30FFC" w:rsidRPr="004F6DA5">
        <w:rPr>
          <w:rFonts w:ascii="Times New Roman" w:hAnsi="Times New Roman" w:cs="Times New Roman"/>
          <w:sz w:val="24"/>
          <w:szCs w:val="24"/>
        </w:rPr>
        <w:t>s within the larger team</w:t>
      </w:r>
      <w:r w:rsidR="00A14330" w:rsidRPr="004F6DA5">
        <w:rPr>
          <w:rFonts w:ascii="Times New Roman" w:hAnsi="Times New Roman" w:cs="Times New Roman"/>
          <w:sz w:val="24"/>
          <w:szCs w:val="24"/>
        </w:rPr>
        <w:t xml:space="preserve"> may experience i</w:t>
      </w:r>
      <w:r w:rsidR="00B30FFC" w:rsidRPr="004F6DA5">
        <w:rPr>
          <w:rFonts w:ascii="Times New Roman" w:hAnsi="Times New Roman" w:cs="Times New Roman"/>
          <w:sz w:val="24"/>
          <w:szCs w:val="24"/>
        </w:rPr>
        <w:t>n-group/out-group dynamics</w:t>
      </w:r>
      <w:r w:rsidR="00A14330" w:rsidRPr="004F6DA5">
        <w:rPr>
          <w:rFonts w:ascii="Times New Roman" w:hAnsi="Times New Roman" w:cs="Times New Roman"/>
          <w:sz w:val="24"/>
          <w:szCs w:val="24"/>
        </w:rPr>
        <w:t xml:space="preserve"> reflect</w:t>
      </w:r>
      <w:r w:rsidR="00B30FFC" w:rsidRPr="004F6DA5">
        <w:rPr>
          <w:rFonts w:ascii="Times New Roman" w:hAnsi="Times New Roman" w:cs="Times New Roman"/>
          <w:sz w:val="24"/>
          <w:szCs w:val="24"/>
        </w:rPr>
        <w:t>ing</w:t>
      </w:r>
      <w:r w:rsidR="00A14330" w:rsidRPr="004F6DA5">
        <w:rPr>
          <w:rFonts w:ascii="Times New Roman" w:hAnsi="Times New Roman" w:cs="Times New Roman"/>
          <w:sz w:val="24"/>
          <w:szCs w:val="24"/>
        </w:rPr>
        <w:t xml:space="preserve"> the work of social identity theorists </w:t>
      </w:r>
      <w:r w:rsidR="007B1D52" w:rsidRPr="004F6DA5">
        <w:rPr>
          <w:rFonts w:ascii="Times New Roman" w:hAnsi="Times New Roman" w:cs="Times New Roman"/>
          <w:sz w:val="24"/>
          <w:szCs w:val="24"/>
        </w:rPr>
        <w:t xml:space="preserve">(e.g. Tajfel &amp; Turner, </w:t>
      </w:r>
      <w:r w:rsidR="00A14330" w:rsidRPr="004F6DA5">
        <w:rPr>
          <w:rFonts w:ascii="Times New Roman" w:hAnsi="Times New Roman" w:cs="Times New Roman"/>
          <w:sz w:val="24"/>
          <w:szCs w:val="24"/>
        </w:rPr>
        <w:t xml:space="preserve">1986).  </w:t>
      </w:r>
    </w:p>
    <w:p w:rsidR="00FB4BEB" w:rsidRPr="004F6DA5" w:rsidRDefault="006A2901" w:rsidP="001106E7">
      <w:pPr>
        <w:autoSpaceDE w:val="0"/>
        <w:autoSpaceDN w:val="0"/>
        <w:adjustRightInd w:val="0"/>
        <w:spacing w:after="0"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69792A" w:rsidRPr="004F6DA5">
        <w:rPr>
          <w:rFonts w:ascii="Times New Roman" w:hAnsi="Times New Roman" w:cs="Times New Roman"/>
          <w:sz w:val="24"/>
          <w:szCs w:val="24"/>
        </w:rPr>
        <w:t>Social identity theory</w:t>
      </w:r>
      <w:r w:rsidR="00515734" w:rsidRPr="004F6DA5">
        <w:rPr>
          <w:rFonts w:ascii="Times New Roman" w:hAnsi="Times New Roman" w:cs="Times New Roman"/>
          <w:sz w:val="24"/>
          <w:szCs w:val="24"/>
        </w:rPr>
        <w:t xml:space="preserve"> and self-categorization theory were</w:t>
      </w:r>
      <w:r w:rsidR="0069792A" w:rsidRPr="004F6DA5">
        <w:rPr>
          <w:rFonts w:ascii="Times New Roman" w:hAnsi="Times New Roman" w:cs="Times New Roman"/>
          <w:sz w:val="24"/>
          <w:szCs w:val="24"/>
        </w:rPr>
        <w:t xml:space="preserve"> initially developed to address areas of intergroup relations, group process, and social conflict.  </w:t>
      </w:r>
      <w:r w:rsidR="00515734" w:rsidRPr="004F6DA5">
        <w:rPr>
          <w:rFonts w:ascii="Times New Roman" w:hAnsi="Times New Roman" w:cs="Times New Roman"/>
          <w:sz w:val="24"/>
          <w:szCs w:val="24"/>
        </w:rPr>
        <w:t>I</w:t>
      </w:r>
      <w:r w:rsidR="00B30FFC" w:rsidRPr="004F6DA5">
        <w:rPr>
          <w:rFonts w:ascii="Times New Roman" w:hAnsi="Times New Roman" w:cs="Times New Roman"/>
          <w:sz w:val="24"/>
          <w:szCs w:val="24"/>
        </w:rPr>
        <w:t>ndividuals tend to self-categorize</w:t>
      </w:r>
      <w:r w:rsidR="00205B85" w:rsidRPr="004F6DA5">
        <w:rPr>
          <w:rFonts w:ascii="Times New Roman" w:hAnsi="Times New Roman" w:cs="Times New Roman"/>
          <w:sz w:val="24"/>
          <w:szCs w:val="24"/>
        </w:rPr>
        <w:t>,</w:t>
      </w:r>
      <w:r w:rsidR="000E0A2E" w:rsidRPr="004F6DA5">
        <w:rPr>
          <w:rFonts w:ascii="Times New Roman" w:hAnsi="Times New Roman" w:cs="Times New Roman"/>
          <w:sz w:val="24"/>
          <w:szCs w:val="24"/>
        </w:rPr>
        <w:t xml:space="preserve"> identifying with </w:t>
      </w:r>
      <w:r w:rsidR="004850FE" w:rsidRPr="004F6DA5">
        <w:rPr>
          <w:rFonts w:ascii="Times New Roman" w:hAnsi="Times New Roman" w:cs="Times New Roman"/>
          <w:sz w:val="24"/>
          <w:szCs w:val="24"/>
        </w:rPr>
        <w:t xml:space="preserve">a </w:t>
      </w:r>
      <w:r w:rsidR="000E0A2E" w:rsidRPr="004F6DA5">
        <w:rPr>
          <w:rFonts w:ascii="Times New Roman" w:hAnsi="Times New Roman" w:cs="Times New Roman"/>
          <w:sz w:val="24"/>
          <w:szCs w:val="24"/>
        </w:rPr>
        <w:t>particular</w:t>
      </w:r>
      <w:r w:rsidR="004850FE" w:rsidRPr="004F6DA5">
        <w:rPr>
          <w:rFonts w:ascii="Times New Roman" w:hAnsi="Times New Roman" w:cs="Times New Roman"/>
          <w:sz w:val="24"/>
          <w:szCs w:val="24"/>
        </w:rPr>
        <w:t xml:space="preserve"> group</w:t>
      </w:r>
      <w:r w:rsidR="00B30FFC" w:rsidRPr="004F6DA5">
        <w:rPr>
          <w:rFonts w:ascii="Times New Roman" w:hAnsi="Times New Roman" w:cs="Times New Roman"/>
          <w:sz w:val="24"/>
          <w:szCs w:val="24"/>
        </w:rPr>
        <w:t xml:space="preserve"> which become</w:t>
      </w:r>
      <w:r w:rsidR="004850FE" w:rsidRPr="004F6DA5">
        <w:rPr>
          <w:rFonts w:ascii="Times New Roman" w:hAnsi="Times New Roman" w:cs="Times New Roman"/>
          <w:sz w:val="24"/>
          <w:szCs w:val="24"/>
        </w:rPr>
        <w:t>s</w:t>
      </w:r>
      <w:r w:rsidR="00B30FFC" w:rsidRPr="004F6DA5">
        <w:rPr>
          <w:rFonts w:ascii="Times New Roman" w:hAnsi="Times New Roman" w:cs="Times New Roman"/>
          <w:sz w:val="24"/>
          <w:szCs w:val="24"/>
        </w:rPr>
        <w:t xml:space="preserve"> their in-group.  </w:t>
      </w:r>
      <w:r w:rsidR="00DA17AC" w:rsidRPr="004F6DA5">
        <w:rPr>
          <w:rFonts w:ascii="Times New Roman" w:hAnsi="Times New Roman" w:cs="Times New Roman"/>
          <w:sz w:val="24"/>
          <w:szCs w:val="24"/>
        </w:rPr>
        <w:t>T</w:t>
      </w:r>
      <w:r w:rsidR="0069792A" w:rsidRPr="004F6DA5">
        <w:rPr>
          <w:rFonts w:ascii="Times New Roman" w:hAnsi="Times New Roman" w:cs="Times New Roman"/>
          <w:sz w:val="24"/>
          <w:szCs w:val="24"/>
        </w:rPr>
        <w:t>o elevate the</w:t>
      </w:r>
      <w:r w:rsidR="00515734" w:rsidRPr="004F6DA5">
        <w:rPr>
          <w:rFonts w:ascii="Times New Roman" w:hAnsi="Times New Roman" w:cs="Times New Roman"/>
          <w:sz w:val="24"/>
          <w:szCs w:val="24"/>
        </w:rPr>
        <w:t xml:space="preserve"> status of the</w:t>
      </w:r>
      <w:r w:rsidR="0069792A" w:rsidRPr="004F6DA5">
        <w:rPr>
          <w:rFonts w:ascii="Times New Roman" w:hAnsi="Times New Roman" w:cs="Times New Roman"/>
          <w:sz w:val="24"/>
          <w:szCs w:val="24"/>
        </w:rPr>
        <w:t xml:space="preserve"> in-group,</w:t>
      </w:r>
      <w:r w:rsidR="00B30FFC" w:rsidRPr="004F6DA5">
        <w:rPr>
          <w:rFonts w:ascii="Times New Roman" w:hAnsi="Times New Roman" w:cs="Times New Roman"/>
          <w:sz w:val="24"/>
          <w:szCs w:val="24"/>
        </w:rPr>
        <w:t xml:space="preserve"> members compare themselves to those outside the</w:t>
      </w:r>
      <w:r w:rsidRPr="004F6DA5">
        <w:rPr>
          <w:rFonts w:ascii="Times New Roman" w:hAnsi="Times New Roman" w:cs="Times New Roman"/>
          <w:sz w:val="24"/>
          <w:szCs w:val="24"/>
        </w:rPr>
        <w:t xml:space="preserve"> group, or those in a referent</w:t>
      </w:r>
      <w:r w:rsidR="00205B85" w:rsidRPr="004F6DA5">
        <w:rPr>
          <w:rFonts w:ascii="Times New Roman" w:hAnsi="Times New Roman" w:cs="Times New Roman"/>
          <w:sz w:val="24"/>
          <w:szCs w:val="24"/>
        </w:rPr>
        <w:t xml:space="preserve"> </w:t>
      </w:r>
      <w:r w:rsidR="00B30FFC" w:rsidRPr="004F6DA5">
        <w:rPr>
          <w:rFonts w:ascii="Times New Roman" w:hAnsi="Times New Roman" w:cs="Times New Roman"/>
          <w:sz w:val="24"/>
          <w:szCs w:val="24"/>
        </w:rPr>
        <w:t>out-group.  Group members tend to perceive members of their in-group more positively than out-group members (</w:t>
      </w:r>
      <w:r w:rsidR="00205B85" w:rsidRPr="004F6DA5">
        <w:rPr>
          <w:rFonts w:ascii="Times New Roman" w:hAnsi="Times New Roman" w:cs="Times New Roman"/>
          <w:sz w:val="24"/>
          <w:szCs w:val="24"/>
        </w:rPr>
        <w:t xml:space="preserve">Hogg, </w:t>
      </w:r>
      <w:r w:rsidR="00B30FFC" w:rsidRPr="004F6DA5">
        <w:rPr>
          <w:rFonts w:ascii="Times New Roman" w:hAnsi="Times New Roman" w:cs="Times New Roman"/>
          <w:sz w:val="24"/>
          <w:szCs w:val="24"/>
        </w:rPr>
        <w:t xml:space="preserve">van </w:t>
      </w:r>
      <w:r w:rsidR="00205B85" w:rsidRPr="004F6DA5">
        <w:rPr>
          <w:rFonts w:ascii="Times New Roman" w:hAnsi="Times New Roman" w:cs="Times New Roman"/>
          <w:sz w:val="24"/>
          <w:szCs w:val="24"/>
        </w:rPr>
        <w:t>Knippenberg, &amp; Rast,</w:t>
      </w:r>
      <w:r w:rsidR="00B30FFC" w:rsidRPr="004F6DA5">
        <w:rPr>
          <w:rFonts w:ascii="Times New Roman" w:hAnsi="Times New Roman" w:cs="Times New Roman"/>
          <w:sz w:val="24"/>
          <w:szCs w:val="24"/>
        </w:rPr>
        <w:t xml:space="preserve"> 2012). </w:t>
      </w:r>
      <w:r w:rsidR="00A14330" w:rsidRPr="004F6DA5">
        <w:rPr>
          <w:rFonts w:ascii="Times New Roman" w:hAnsi="Times New Roman" w:cs="Times New Roman"/>
          <w:sz w:val="24"/>
          <w:szCs w:val="24"/>
        </w:rPr>
        <w:t>As individuals strengthen their bias toward the in</w:t>
      </w:r>
      <w:r w:rsidR="0069792A" w:rsidRPr="004F6DA5">
        <w:rPr>
          <w:rFonts w:ascii="Times New Roman" w:hAnsi="Times New Roman" w:cs="Times New Roman"/>
          <w:sz w:val="24"/>
          <w:szCs w:val="24"/>
        </w:rPr>
        <w:t>-group</w:t>
      </w:r>
      <w:r w:rsidR="00A14330" w:rsidRPr="004F6DA5">
        <w:rPr>
          <w:rFonts w:ascii="Times New Roman" w:hAnsi="Times New Roman" w:cs="Times New Roman"/>
          <w:sz w:val="24"/>
          <w:szCs w:val="24"/>
        </w:rPr>
        <w:t xml:space="preserve">, agreement between the subgroups will become more difficult to achieve (Lau &amp; Murnighan, 1998). </w:t>
      </w:r>
      <w:r w:rsidR="000E0A2E" w:rsidRPr="004F6DA5">
        <w:rPr>
          <w:rFonts w:ascii="Times New Roman" w:hAnsi="Times New Roman" w:cs="Times New Roman"/>
          <w:sz w:val="24"/>
          <w:szCs w:val="24"/>
        </w:rPr>
        <w:t>Social identity theory is frequently used to examine subgroup formation in PDTs.  For example, c</w:t>
      </w:r>
      <w:r w:rsidR="00FB4BEB" w:rsidRPr="004F6DA5">
        <w:rPr>
          <w:rFonts w:ascii="Times New Roman" w:hAnsi="Times New Roman" w:cs="Times New Roman"/>
          <w:sz w:val="24"/>
          <w:szCs w:val="24"/>
        </w:rPr>
        <w:t xml:space="preserve">onsistent with social identity theory, Biyun (2008) found that individuals viewed members of the colocated in-group more favorably than distant members.  </w:t>
      </w:r>
      <w:r w:rsidR="00A14330" w:rsidRPr="004F6DA5">
        <w:rPr>
          <w:rFonts w:ascii="Times New Roman" w:hAnsi="Times New Roman" w:cs="Times New Roman"/>
          <w:sz w:val="24"/>
          <w:szCs w:val="24"/>
        </w:rPr>
        <w:t xml:space="preserve"> Strong subgroups may become a basis for self-categorization as members seek to identify with a particular subgroup</w:t>
      </w:r>
    </w:p>
    <w:p w:rsidR="00884993" w:rsidRPr="004F6DA5" w:rsidRDefault="006A5E72" w:rsidP="001106E7">
      <w:pPr>
        <w:pStyle w:val="CommentText"/>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Faultlines and their resulting subg</w:t>
      </w:r>
      <w:r w:rsidR="00205B85" w:rsidRPr="004F6DA5">
        <w:rPr>
          <w:rFonts w:ascii="Times New Roman" w:hAnsi="Times New Roman" w:cs="Times New Roman"/>
          <w:sz w:val="24"/>
          <w:szCs w:val="24"/>
        </w:rPr>
        <w:t xml:space="preserve">roups have a temporal element </w:t>
      </w:r>
      <w:r w:rsidR="007B1D52" w:rsidRPr="004F6DA5">
        <w:rPr>
          <w:rFonts w:ascii="Times New Roman" w:hAnsi="Times New Roman" w:cs="Times New Roman"/>
          <w:sz w:val="24"/>
          <w:szCs w:val="24"/>
        </w:rPr>
        <w:t xml:space="preserve">which is also reflected in social </w:t>
      </w:r>
      <w:r w:rsidR="00205B85" w:rsidRPr="004F6DA5">
        <w:rPr>
          <w:rFonts w:ascii="Times New Roman" w:hAnsi="Times New Roman" w:cs="Times New Roman"/>
          <w:sz w:val="24"/>
          <w:szCs w:val="24"/>
        </w:rPr>
        <w:t xml:space="preserve">identity theory.  </w:t>
      </w:r>
      <w:r w:rsidR="007B1D52" w:rsidRPr="004F6DA5">
        <w:rPr>
          <w:rFonts w:ascii="Times New Roman" w:hAnsi="Times New Roman" w:cs="Times New Roman"/>
          <w:sz w:val="24"/>
          <w:szCs w:val="24"/>
        </w:rPr>
        <w:t>I</w:t>
      </w:r>
      <w:r w:rsidR="00A14330" w:rsidRPr="004F6DA5">
        <w:rPr>
          <w:rFonts w:ascii="Times New Roman" w:hAnsi="Times New Roman" w:cs="Times New Roman"/>
          <w:sz w:val="24"/>
          <w:szCs w:val="24"/>
        </w:rPr>
        <w:t>n-groups and out-groups tend to form early in a group’s development based on easil</w:t>
      </w:r>
      <w:r w:rsidR="007B1D52" w:rsidRPr="004F6DA5">
        <w:rPr>
          <w:rFonts w:ascii="Times New Roman" w:hAnsi="Times New Roman" w:cs="Times New Roman"/>
          <w:sz w:val="24"/>
          <w:szCs w:val="24"/>
        </w:rPr>
        <w:t xml:space="preserve">y identifiable characteristics (Tajfel &amp; Turner, </w:t>
      </w:r>
      <w:r w:rsidR="00A14330" w:rsidRPr="004F6DA5">
        <w:rPr>
          <w:rFonts w:ascii="Times New Roman" w:hAnsi="Times New Roman" w:cs="Times New Roman"/>
          <w:sz w:val="24"/>
          <w:szCs w:val="24"/>
        </w:rPr>
        <w:t xml:space="preserve">1986). </w:t>
      </w:r>
      <w:r w:rsidR="0067574B" w:rsidRPr="004F6DA5">
        <w:rPr>
          <w:rFonts w:ascii="Times New Roman" w:hAnsi="Times New Roman" w:cs="Times New Roman"/>
          <w:sz w:val="24"/>
          <w:szCs w:val="24"/>
        </w:rPr>
        <w:t>In-group/out-group formation</w:t>
      </w:r>
      <w:r w:rsidR="00515734" w:rsidRPr="004F6DA5">
        <w:rPr>
          <w:rFonts w:ascii="Times New Roman" w:hAnsi="Times New Roman" w:cs="Times New Roman"/>
          <w:sz w:val="24"/>
          <w:szCs w:val="24"/>
        </w:rPr>
        <w:t xml:space="preserve"> may b</w:t>
      </w:r>
      <w:r w:rsidR="00E90942" w:rsidRPr="004F6DA5">
        <w:rPr>
          <w:rFonts w:ascii="Times New Roman" w:hAnsi="Times New Roman" w:cs="Times New Roman"/>
          <w:sz w:val="24"/>
          <w:szCs w:val="24"/>
        </w:rPr>
        <w:t>e moderated</w:t>
      </w:r>
      <w:r w:rsidR="00515734" w:rsidRPr="004F6DA5">
        <w:rPr>
          <w:rFonts w:ascii="Times New Roman" w:hAnsi="Times New Roman" w:cs="Times New Roman"/>
          <w:sz w:val="24"/>
          <w:szCs w:val="24"/>
        </w:rPr>
        <w:t xml:space="preserve"> if team members have worked together in </w:t>
      </w:r>
      <w:r w:rsidR="0067574B" w:rsidRPr="004F6DA5">
        <w:rPr>
          <w:rFonts w:ascii="Times New Roman" w:hAnsi="Times New Roman" w:cs="Times New Roman"/>
          <w:sz w:val="24"/>
          <w:szCs w:val="24"/>
        </w:rPr>
        <w:t>the past</w:t>
      </w:r>
      <w:r w:rsidR="00515734" w:rsidRPr="004F6DA5">
        <w:rPr>
          <w:rFonts w:ascii="Times New Roman" w:hAnsi="Times New Roman" w:cs="Times New Roman"/>
          <w:sz w:val="24"/>
          <w:szCs w:val="24"/>
        </w:rPr>
        <w:t>.</w:t>
      </w:r>
      <w:r w:rsidR="0067574B" w:rsidRPr="004F6DA5">
        <w:rPr>
          <w:rFonts w:ascii="Times New Roman" w:hAnsi="Times New Roman" w:cs="Times New Roman"/>
          <w:sz w:val="24"/>
          <w:szCs w:val="24"/>
        </w:rPr>
        <w:t xml:space="preserve">  Prior experience on PDTs also </w:t>
      </w:r>
      <w:r w:rsidR="00E90942" w:rsidRPr="004F6DA5">
        <w:rPr>
          <w:rFonts w:ascii="Times New Roman" w:hAnsi="Times New Roman" w:cs="Times New Roman"/>
          <w:sz w:val="24"/>
          <w:szCs w:val="24"/>
        </w:rPr>
        <w:t>moderates</w:t>
      </w:r>
      <w:r w:rsidR="0067574B" w:rsidRPr="004F6DA5">
        <w:rPr>
          <w:rFonts w:ascii="Times New Roman" w:hAnsi="Times New Roman" w:cs="Times New Roman"/>
          <w:sz w:val="24"/>
          <w:szCs w:val="24"/>
        </w:rPr>
        <w:t xml:space="preserve"> </w:t>
      </w:r>
      <w:r w:rsidR="00E90942" w:rsidRPr="004F6DA5">
        <w:rPr>
          <w:rFonts w:ascii="Times New Roman" w:hAnsi="Times New Roman" w:cs="Times New Roman"/>
          <w:sz w:val="24"/>
          <w:szCs w:val="24"/>
        </w:rPr>
        <w:t>the speed at which subgroups</w:t>
      </w:r>
      <w:r w:rsidR="0067574B" w:rsidRPr="004F6DA5">
        <w:rPr>
          <w:rFonts w:ascii="Times New Roman" w:hAnsi="Times New Roman" w:cs="Times New Roman"/>
          <w:sz w:val="24"/>
          <w:szCs w:val="24"/>
        </w:rPr>
        <w:t xml:space="preserve"> form. </w:t>
      </w:r>
      <w:r w:rsidR="00515734"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According to Lau and Murnighan</w:t>
      </w:r>
      <w:r w:rsidR="00205B85" w:rsidRPr="004F6DA5">
        <w:rPr>
          <w:rFonts w:ascii="Times New Roman" w:hAnsi="Times New Roman" w:cs="Times New Roman"/>
          <w:sz w:val="24"/>
          <w:szCs w:val="24"/>
        </w:rPr>
        <w:t xml:space="preserve"> (1998)</w:t>
      </w:r>
      <w:r w:rsidR="0003455D" w:rsidRPr="004F6DA5">
        <w:rPr>
          <w:rFonts w:ascii="Times New Roman" w:hAnsi="Times New Roman" w:cs="Times New Roman"/>
          <w:sz w:val="24"/>
          <w:szCs w:val="24"/>
        </w:rPr>
        <w:t>,</w:t>
      </w:r>
      <w:r w:rsidR="00A14330" w:rsidRPr="004F6DA5">
        <w:rPr>
          <w:rFonts w:ascii="Times New Roman" w:hAnsi="Times New Roman" w:cs="Times New Roman"/>
          <w:sz w:val="24"/>
          <w:szCs w:val="24"/>
        </w:rPr>
        <w:t xml:space="preserve"> faultlines activated earl</w:t>
      </w:r>
      <w:r w:rsidR="007B1D52" w:rsidRPr="004F6DA5">
        <w:rPr>
          <w:rFonts w:ascii="Times New Roman" w:hAnsi="Times New Roman" w:cs="Times New Roman"/>
          <w:sz w:val="24"/>
          <w:szCs w:val="24"/>
        </w:rPr>
        <w:t>y in the group process may grow</w:t>
      </w:r>
      <w:r w:rsidR="00A14330" w:rsidRPr="004F6DA5">
        <w:rPr>
          <w:rFonts w:ascii="Times New Roman" w:hAnsi="Times New Roman" w:cs="Times New Roman"/>
          <w:sz w:val="24"/>
          <w:szCs w:val="24"/>
        </w:rPr>
        <w:t xml:space="preserve"> deeper and more entre</w:t>
      </w:r>
      <w:r w:rsidR="007B1D52" w:rsidRPr="004F6DA5">
        <w:rPr>
          <w:rFonts w:ascii="Times New Roman" w:hAnsi="Times New Roman" w:cs="Times New Roman"/>
          <w:sz w:val="24"/>
          <w:szCs w:val="24"/>
        </w:rPr>
        <w:t xml:space="preserve">nched while initially dormant faultlines may remain so.  </w:t>
      </w:r>
      <w:r w:rsidR="00A14330" w:rsidRPr="004F6DA5">
        <w:rPr>
          <w:rFonts w:ascii="Times New Roman" w:hAnsi="Times New Roman" w:cs="Times New Roman"/>
          <w:sz w:val="24"/>
          <w:szCs w:val="24"/>
        </w:rPr>
        <w:t xml:space="preserve">Cramton and Hinds (2005) </w:t>
      </w:r>
      <w:r w:rsidR="00A14330" w:rsidRPr="004F6DA5">
        <w:rPr>
          <w:rFonts w:ascii="Times New Roman" w:hAnsi="Times New Roman" w:cs="Times New Roman"/>
          <w:sz w:val="24"/>
          <w:szCs w:val="24"/>
        </w:rPr>
        <w:lastRenderedPageBreak/>
        <w:t>extended the faultline model as a possible explanatio</w:t>
      </w:r>
      <w:r w:rsidR="007B1D52" w:rsidRPr="004F6DA5">
        <w:rPr>
          <w:rFonts w:ascii="Times New Roman" w:hAnsi="Times New Roman" w:cs="Times New Roman"/>
          <w:sz w:val="24"/>
          <w:szCs w:val="24"/>
        </w:rPr>
        <w:t>n for conflict occurrence in PDTs.</w:t>
      </w:r>
      <w:r w:rsidR="00FB4BEB" w:rsidRPr="004F6DA5">
        <w:rPr>
          <w:rFonts w:ascii="Times New Roman" w:hAnsi="Times New Roman" w:cs="Times New Roman"/>
          <w:sz w:val="24"/>
          <w:szCs w:val="24"/>
        </w:rPr>
        <w:t xml:space="preserve">  Conflict may</w:t>
      </w:r>
      <w:r w:rsidR="004850FE" w:rsidRPr="004F6DA5">
        <w:rPr>
          <w:rFonts w:ascii="Times New Roman" w:hAnsi="Times New Roman" w:cs="Times New Roman"/>
          <w:sz w:val="24"/>
          <w:szCs w:val="24"/>
        </w:rPr>
        <w:t xml:space="preserve"> also</w:t>
      </w:r>
      <w:r w:rsidR="00FB4BEB" w:rsidRPr="004F6DA5">
        <w:rPr>
          <w:rFonts w:ascii="Times New Roman" w:hAnsi="Times New Roman" w:cs="Times New Roman"/>
          <w:sz w:val="24"/>
          <w:szCs w:val="24"/>
        </w:rPr>
        <w:t xml:space="preserve"> be related to </w:t>
      </w:r>
      <w:r w:rsidR="00884993" w:rsidRPr="004F6DA5">
        <w:rPr>
          <w:rFonts w:ascii="Times New Roman" w:hAnsi="Times New Roman" w:cs="Times New Roman"/>
          <w:sz w:val="24"/>
          <w:szCs w:val="24"/>
        </w:rPr>
        <w:t>sub</w:t>
      </w:r>
      <w:r w:rsidR="00FB4BEB" w:rsidRPr="004F6DA5">
        <w:rPr>
          <w:rFonts w:ascii="Times New Roman" w:hAnsi="Times New Roman" w:cs="Times New Roman"/>
          <w:sz w:val="24"/>
          <w:szCs w:val="24"/>
        </w:rPr>
        <w:t>gro</w:t>
      </w:r>
      <w:r w:rsidR="00884993" w:rsidRPr="004F6DA5">
        <w:rPr>
          <w:rFonts w:ascii="Times New Roman" w:hAnsi="Times New Roman" w:cs="Times New Roman"/>
          <w:sz w:val="24"/>
          <w:szCs w:val="24"/>
        </w:rPr>
        <w:t>up configuration.</w:t>
      </w:r>
      <w:r w:rsidR="00FB4BEB" w:rsidRPr="004F6DA5">
        <w:rPr>
          <w:rFonts w:ascii="Times New Roman" w:hAnsi="Times New Roman" w:cs="Times New Roman"/>
          <w:sz w:val="24"/>
          <w:szCs w:val="24"/>
        </w:rPr>
        <w:t xml:space="preserve"> For example, </w:t>
      </w:r>
      <w:r w:rsidR="007B73F2" w:rsidRPr="004F6DA5">
        <w:rPr>
          <w:rFonts w:ascii="Times New Roman" w:hAnsi="Times New Roman" w:cs="Times New Roman"/>
          <w:sz w:val="24"/>
          <w:szCs w:val="24"/>
        </w:rPr>
        <w:t xml:space="preserve">Polzer et al. (2006) found that </w:t>
      </w:r>
      <w:r w:rsidR="00FB4BEB" w:rsidRPr="004F6DA5">
        <w:rPr>
          <w:rFonts w:ascii="Times New Roman" w:hAnsi="Times New Roman" w:cs="Times New Roman"/>
          <w:sz w:val="24"/>
          <w:szCs w:val="24"/>
        </w:rPr>
        <w:t xml:space="preserve">the two-subgroup configuration showed higher levels of conflict than either the three-subgroup or the fully-distributed configurations.  </w:t>
      </w:r>
    </w:p>
    <w:p w:rsidR="006915DF" w:rsidRPr="004F6DA5" w:rsidRDefault="00884993"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515734" w:rsidRPr="004F6DA5">
        <w:rPr>
          <w:rFonts w:ascii="Times New Roman" w:hAnsi="Times New Roman" w:cs="Times New Roman"/>
          <w:sz w:val="24"/>
          <w:szCs w:val="24"/>
        </w:rPr>
        <w:t>PDT literature has found conflict to have mixed or limited impact.</w:t>
      </w:r>
      <w:r w:rsidR="007B73F2" w:rsidRPr="004F6DA5">
        <w:rPr>
          <w:rFonts w:ascii="Times New Roman" w:hAnsi="Times New Roman" w:cs="Times New Roman"/>
          <w:sz w:val="24"/>
          <w:szCs w:val="24"/>
        </w:rPr>
        <w:t xml:space="preserve">  </w:t>
      </w:r>
      <w:r w:rsidR="00FB4BEB" w:rsidRPr="004F6DA5">
        <w:rPr>
          <w:rFonts w:ascii="Times New Roman" w:hAnsi="Times New Roman" w:cs="Times New Roman"/>
          <w:sz w:val="24"/>
          <w:szCs w:val="24"/>
        </w:rPr>
        <w:t xml:space="preserve">Biyun (2008) found that conflict with colocated members had negative effects on satisfaction while conflict with remote members had no effect on satisfaction. </w:t>
      </w:r>
      <w:r w:rsidR="007B73F2" w:rsidRPr="004F6DA5">
        <w:rPr>
          <w:rFonts w:ascii="Times New Roman" w:hAnsi="Times New Roman" w:cs="Times New Roman"/>
          <w:sz w:val="24"/>
          <w:szCs w:val="24"/>
        </w:rPr>
        <w:t>I</w:t>
      </w:r>
      <w:r w:rsidR="00FB4BEB" w:rsidRPr="004F6DA5">
        <w:rPr>
          <w:rFonts w:ascii="Times New Roman" w:hAnsi="Times New Roman" w:cs="Times New Roman"/>
          <w:sz w:val="24"/>
          <w:szCs w:val="24"/>
        </w:rPr>
        <w:t>nterview results suggested that conflict with remote teammates</w:t>
      </w:r>
      <w:r w:rsidR="007B73F2" w:rsidRPr="004F6DA5">
        <w:rPr>
          <w:rFonts w:ascii="Times New Roman" w:hAnsi="Times New Roman" w:cs="Times New Roman"/>
          <w:sz w:val="24"/>
          <w:szCs w:val="24"/>
        </w:rPr>
        <w:t xml:space="preserve"> compared to colocated teammates</w:t>
      </w:r>
      <w:r w:rsidR="00FB4BEB" w:rsidRPr="004F6DA5">
        <w:rPr>
          <w:rFonts w:ascii="Times New Roman" w:hAnsi="Times New Roman" w:cs="Times New Roman"/>
          <w:sz w:val="24"/>
          <w:szCs w:val="24"/>
        </w:rPr>
        <w:t xml:space="preserve"> was not taken as personally and was not as likely to lead to a confrontation.  </w:t>
      </w:r>
      <w:r w:rsidR="00515734" w:rsidRPr="004F6DA5">
        <w:rPr>
          <w:rFonts w:ascii="Times New Roman" w:hAnsi="Times New Roman" w:cs="Times New Roman"/>
          <w:sz w:val="24"/>
          <w:szCs w:val="24"/>
        </w:rPr>
        <w:t>G</w:t>
      </w:r>
      <w:r w:rsidR="00A14330" w:rsidRPr="004F6DA5">
        <w:rPr>
          <w:rFonts w:ascii="Times New Roman" w:hAnsi="Times New Roman" w:cs="Times New Roman"/>
          <w:sz w:val="24"/>
          <w:szCs w:val="24"/>
        </w:rPr>
        <w:t xml:space="preserve">eographic or location differences present </w:t>
      </w:r>
      <w:r w:rsidR="0003455D" w:rsidRPr="004F6DA5">
        <w:rPr>
          <w:rFonts w:ascii="Times New Roman" w:hAnsi="Times New Roman" w:cs="Times New Roman"/>
          <w:sz w:val="24"/>
          <w:szCs w:val="24"/>
        </w:rPr>
        <w:t xml:space="preserve">the </w:t>
      </w:r>
      <w:r w:rsidR="00515734" w:rsidRPr="004F6DA5">
        <w:rPr>
          <w:rFonts w:ascii="Times New Roman" w:hAnsi="Times New Roman" w:cs="Times New Roman"/>
          <w:sz w:val="24"/>
          <w:szCs w:val="24"/>
        </w:rPr>
        <w:t>high</w:t>
      </w:r>
      <w:r w:rsidR="00A14330" w:rsidRPr="004F6DA5">
        <w:rPr>
          <w:rFonts w:ascii="Times New Roman" w:hAnsi="Times New Roman" w:cs="Times New Roman"/>
          <w:sz w:val="24"/>
          <w:szCs w:val="24"/>
        </w:rPr>
        <w:t xml:space="preserve"> potential for faultline development and subsequent</w:t>
      </w:r>
      <w:r w:rsidR="006915DF" w:rsidRPr="004F6DA5">
        <w:rPr>
          <w:rFonts w:ascii="Times New Roman" w:hAnsi="Times New Roman" w:cs="Times New Roman"/>
          <w:sz w:val="24"/>
          <w:szCs w:val="24"/>
        </w:rPr>
        <w:t xml:space="preserve"> subgroup formation</w:t>
      </w:r>
      <w:r w:rsidR="00515734" w:rsidRPr="004F6DA5">
        <w:rPr>
          <w:rFonts w:ascii="Times New Roman" w:hAnsi="Times New Roman" w:cs="Times New Roman"/>
          <w:sz w:val="24"/>
          <w:szCs w:val="24"/>
        </w:rPr>
        <w:t xml:space="preserve"> in PDTs</w:t>
      </w:r>
      <w:r w:rsidR="006915DF" w:rsidRPr="004F6DA5">
        <w:rPr>
          <w:rFonts w:ascii="Times New Roman" w:hAnsi="Times New Roman" w:cs="Times New Roman"/>
          <w:sz w:val="24"/>
          <w:szCs w:val="24"/>
        </w:rPr>
        <w:t xml:space="preserve"> (Cramton &amp;</w:t>
      </w:r>
      <w:r w:rsidR="00A14330" w:rsidRPr="004F6DA5">
        <w:rPr>
          <w:rFonts w:ascii="Times New Roman" w:hAnsi="Times New Roman" w:cs="Times New Roman"/>
          <w:sz w:val="24"/>
          <w:szCs w:val="24"/>
        </w:rPr>
        <w:t xml:space="preserve"> Hinds</w:t>
      </w:r>
      <w:r w:rsidR="006915DF" w:rsidRPr="004F6DA5">
        <w:rPr>
          <w:rFonts w:ascii="Times New Roman" w:hAnsi="Times New Roman" w:cs="Times New Roman"/>
          <w:sz w:val="24"/>
          <w:szCs w:val="24"/>
        </w:rPr>
        <w:t>, 2005</w:t>
      </w:r>
      <w:r w:rsidR="00A14330" w:rsidRPr="004F6DA5">
        <w:rPr>
          <w:rFonts w:ascii="Times New Roman" w:hAnsi="Times New Roman" w:cs="Times New Roman"/>
          <w:sz w:val="24"/>
          <w:szCs w:val="24"/>
        </w:rPr>
        <w:t xml:space="preserve">).  </w:t>
      </w:r>
    </w:p>
    <w:p w:rsidR="006915DF" w:rsidRPr="004F6DA5" w:rsidRDefault="00E83508"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Geographic distribution has implications of cultural dispersion embedded in location</w:t>
      </w:r>
      <w:r w:rsidR="00474FA8" w:rsidRPr="004F6DA5">
        <w:rPr>
          <w:rFonts w:ascii="Times New Roman" w:hAnsi="Times New Roman" w:cs="Times New Roman"/>
          <w:sz w:val="24"/>
          <w:szCs w:val="24"/>
        </w:rPr>
        <w:t>; for example, a subgroup loca</w:t>
      </w:r>
      <w:r w:rsidR="007B1D52" w:rsidRPr="004F6DA5">
        <w:rPr>
          <w:rFonts w:ascii="Times New Roman" w:hAnsi="Times New Roman" w:cs="Times New Roman"/>
          <w:sz w:val="24"/>
          <w:szCs w:val="24"/>
        </w:rPr>
        <w:t xml:space="preserve">ted in India will </w:t>
      </w:r>
      <w:r w:rsidR="00474FA8" w:rsidRPr="004F6DA5">
        <w:rPr>
          <w:rFonts w:ascii="Times New Roman" w:hAnsi="Times New Roman" w:cs="Times New Roman"/>
          <w:sz w:val="24"/>
          <w:szCs w:val="24"/>
        </w:rPr>
        <w:t>d</w:t>
      </w:r>
      <w:r w:rsidR="00205B85" w:rsidRPr="004F6DA5">
        <w:rPr>
          <w:rFonts w:ascii="Times New Roman" w:hAnsi="Times New Roman" w:cs="Times New Roman"/>
          <w:sz w:val="24"/>
          <w:szCs w:val="24"/>
        </w:rPr>
        <w:t>emonstrate Indian cultural norms</w:t>
      </w:r>
      <w:r w:rsidR="0067574B" w:rsidRPr="004F6DA5">
        <w:rPr>
          <w:rFonts w:ascii="Times New Roman" w:hAnsi="Times New Roman" w:cs="Times New Roman"/>
          <w:sz w:val="24"/>
          <w:szCs w:val="24"/>
        </w:rPr>
        <w:t xml:space="preserve"> and work patterns</w:t>
      </w:r>
      <w:r w:rsidR="00A14330" w:rsidRPr="004F6DA5">
        <w:rPr>
          <w:rFonts w:ascii="Times New Roman" w:hAnsi="Times New Roman" w:cs="Times New Roman"/>
          <w:sz w:val="24"/>
          <w:szCs w:val="24"/>
        </w:rPr>
        <w:t>.</w:t>
      </w:r>
      <w:r w:rsidR="000E0A2E" w:rsidRPr="004F6DA5">
        <w:rPr>
          <w:rFonts w:ascii="Times New Roman" w:hAnsi="Times New Roman" w:cs="Times New Roman"/>
          <w:sz w:val="24"/>
          <w:szCs w:val="24"/>
        </w:rPr>
        <w:t xml:space="preserve"> </w:t>
      </w:r>
      <w:r w:rsidR="0067574B" w:rsidRPr="004F6DA5">
        <w:rPr>
          <w:rFonts w:ascii="Times New Roman" w:hAnsi="Times New Roman" w:cs="Times New Roman"/>
          <w:sz w:val="24"/>
          <w:szCs w:val="24"/>
        </w:rPr>
        <w:t xml:space="preserve"> In this case, t</w:t>
      </w:r>
      <w:r w:rsidR="000E0A2E" w:rsidRPr="004F6DA5">
        <w:rPr>
          <w:rFonts w:ascii="Times New Roman" w:hAnsi="Times New Roman" w:cs="Times New Roman"/>
          <w:sz w:val="24"/>
          <w:szCs w:val="24"/>
        </w:rPr>
        <w:t>he faultline that originated with geographic location is st</w:t>
      </w:r>
      <w:r w:rsidR="00D25F16" w:rsidRPr="004F6DA5">
        <w:rPr>
          <w:rFonts w:ascii="Times New Roman" w:hAnsi="Times New Roman" w:cs="Times New Roman"/>
          <w:sz w:val="24"/>
          <w:szCs w:val="24"/>
        </w:rPr>
        <w:t>rengthened by national cultural</w:t>
      </w:r>
      <w:r w:rsidR="000E0A2E"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 xml:space="preserve">There are also temporal challenges inherent in geographic dispersion (Saunders et al., 2004) causing challenges of coordination across time zones.  When </w:t>
      </w:r>
      <w:r w:rsidR="0003455D" w:rsidRPr="004F6DA5">
        <w:rPr>
          <w:rFonts w:ascii="Times New Roman" w:hAnsi="Times New Roman" w:cs="Times New Roman"/>
          <w:sz w:val="24"/>
          <w:szCs w:val="24"/>
        </w:rPr>
        <w:t xml:space="preserve">the </w:t>
      </w:r>
      <w:r w:rsidR="00205B85" w:rsidRPr="004F6DA5">
        <w:rPr>
          <w:rFonts w:ascii="Times New Roman" w:hAnsi="Times New Roman" w:cs="Times New Roman"/>
          <w:sz w:val="24"/>
          <w:szCs w:val="24"/>
        </w:rPr>
        <w:t xml:space="preserve">geographic </w:t>
      </w:r>
      <w:r w:rsidR="00A14330" w:rsidRPr="004F6DA5">
        <w:rPr>
          <w:rFonts w:ascii="Times New Roman" w:hAnsi="Times New Roman" w:cs="Times New Roman"/>
          <w:sz w:val="24"/>
          <w:szCs w:val="24"/>
        </w:rPr>
        <w:t>dispersion is wide, time zone challenges reduce the number of available communication media decreasing opportunities for</w:t>
      </w:r>
      <w:r w:rsidR="0003455D" w:rsidRPr="004F6DA5">
        <w:rPr>
          <w:rFonts w:ascii="Times New Roman" w:hAnsi="Times New Roman" w:cs="Times New Roman"/>
          <w:sz w:val="24"/>
          <w:szCs w:val="24"/>
        </w:rPr>
        <w:t xml:space="preserve"> the</w:t>
      </w:r>
      <w:r w:rsidR="00A14330" w:rsidRPr="004F6DA5">
        <w:rPr>
          <w:rFonts w:ascii="Times New Roman" w:hAnsi="Times New Roman" w:cs="Times New Roman"/>
          <w:sz w:val="24"/>
          <w:szCs w:val="24"/>
        </w:rPr>
        <w:t xml:space="preserve"> use of richer channels.  For example, synchronous tools that provide some visual cu</w:t>
      </w:r>
      <w:r w:rsidR="0003455D" w:rsidRPr="004F6DA5">
        <w:rPr>
          <w:rFonts w:ascii="Times New Roman" w:hAnsi="Times New Roman" w:cs="Times New Roman"/>
          <w:sz w:val="24"/>
          <w:szCs w:val="24"/>
        </w:rPr>
        <w:t>e</w:t>
      </w:r>
      <w:r w:rsidR="00A14330" w:rsidRPr="004F6DA5">
        <w:rPr>
          <w:rFonts w:ascii="Times New Roman" w:hAnsi="Times New Roman" w:cs="Times New Roman"/>
          <w:sz w:val="24"/>
          <w:szCs w:val="24"/>
        </w:rPr>
        <w:t>ing such as “chat,” “Skype” or other virtual meeting software may no</w:t>
      </w:r>
      <w:r w:rsidR="00D25F16" w:rsidRPr="004F6DA5">
        <w:rPr>
          <w:rFonts w:ascii="Times New Roman" w:hAnsi="Times New Roman" w:cs="Times New Roman"/>
          <w:sz w:val="24"/>
          <w:szCs w:val="24"/>
        </w:rPr>
        <w:t xml:space="preserve">t be feasible when groups are </w:t>
      </w:r>
      <w:r w:rsidR="000C4D1C" w:rsidRPr="004F6DA5">
        <w:rPr>
          <w:rFonts w:ascii="Times New Roman" w:hAnsi="Times New Roman" w:cs="Times New Roman"/>
          <w:sz w:val="24"/>
          <w:szCs w:val="24"/>
        </w:rPr>
        <w:t>dispersed</w:t>
      </w:r>
      <w:r w:rsidR="007B1D52" w:rsidRPr="004F6DA5">
        <w:rPr>
          <w:rFonts w:ascii="Times New Roman" w:hAnsi="Times New Roman" w:cs="Times New Roman"/>
          <w:sz w:val="24"/>
          <w:szCs w:val="24"/>
        </w:rPr>
        <w:t xml:space="preserve"> across time zones</w:t>
      </w:r>
      <w:r w:rsidR="000C4D1C" w:rsidRPr="004F6DA5">
        <w:rPr>
          <w:rFonts w:ascii="Times New Roman" w:hAnsi="Times New Roman" w:cs="Times New Roman"/>
          <w:sz w:val="24"/>
          <w:szCs w:val="24"/>
        </w:rPr>
        <w:t xml:space="preserve"> (Shachaf, 2008</w:t>
      </w:r>
      <w:r w:rsidR="00A14330" w:rsidRPr="004F6DA5">
        <w:rPr>
          <w:rFonts w:ascii="Times New Roman" w:hAnsi="Times New Roman" w:cs="Times New Roman"/>
          <w:sz w:val="24"/>
          <w:szCs w:val="24"/>
        </w:rPr>
        <w:t xml:space="preserve">).  </w:t>
      </w:r>
      <w:r w:rsidR="00515734" w:rsidRPr="004F6DA5">
        <w:rPr>
          <w:rFonts w:ascii="Times New Roman" w:hAnsi="Times New Roman" w:cs="Times New Roman"/>
          <w:sz w:val="24"/>
          <w:szCs w:val="24"/>
        </w:rPr>
        <w:t>C</w:t>
      </w:r>
      <w:r w:rsidR="007B1D52" w:rsidRPr="004F6DA5">
        <w:rPr>
          <w:rFonts w:ascii="Times New Roman" w:hAnsi="Times New Roman" w:cs="Times New Roman"/>
          <w:sz w:val="24"/>
          <w:szCs w:val="24"/>
        </w:rPr>
        <w:t>o</w:t>
      </w:r>
      <w:r w:rsidR="00A14330" w:rsidRPr="004F6DA5">
        <w:rPr>
          <w:rFonts w:ascii="Times New Roman" w:hAnsi="Times New Roman" w:cs="Times New Roman"/>
          <w:sz w:val="24"/>
          <w:szCs w:val="24"/>
        </w:rPr>
        <w:t>located subgroups share context (Cramton &amp; Hinds, 2005) and</w:t>
      </w:r>
      <w:r w:rsidR="004850FE" w:rsidRPr="004F6DA5">
        <w:rPr>
          <w:rFonts w:ascii="Times New Roman" w:hAnsi="Times New Roman" w:cs="Times New Roman"/>
          <w:sz w:val="24"/>
          <w:szCs w:val="24"/>
        </w:rPr>
        <w:t xml:space="preserve"> potentially both national and organizational</w:t>
      </w:r>
      <w:r w:rsidR="00A14330" w:rsidRPr="004F6DA5">
        <w:rPr>
          <w:rFonts w:ascii="Times New Roman" w:hAnsi="Times New Roman" w:cs="Times New Roman"/>
          <w:sz w:val="24"/>
          <w:szCs w:val="24"/>
        </w:rPr>
        <w:t xml:space="preserve"> cu</w:t>
      </w:r>
      <w:r w:rsidR="00474FA8" w:rsidRPr="004F6DA5">
        <w:rPr>
          <w:rFonts w:ascii="Times New Roman" w:hAnsi="Times New Roman" w:cs="Times New Roman"/>
          <w:sz w:val="24"/>
          <w:szCs w:val="24"/>
        </w:rPr>
        <w:t>lture</w:t>
      </w:r>
      <w:r w:rsidR="00FF2CD2" w:rsidRPr="004F6DA5">
        <w:rPr>
          <w:rFonts w:ascii="Times New Roman" w:hAnsi="Times New Roman" w:cs="Times New Roman"/>
          <w:sz w:val="24"/>
          <w:szCs w:val="24"/>
        </w:rPr>
        <w:t xml:space="preserve"> in addition to </w:t>
      </w:r>
      <w:r w:rsidR="0067574B" w:rsidRPr="004F6DA5">
        <w:rPr>
          <w:rFonts w:ascii="Times New Roman" w:hAnsi="Times New Roman" w:cs="Times New Roman"/>
          <w:sz w:val="24"/>
          <w:szCs w:val="24"/>
        </w:rPr>
        <w:t xml:space="preserve">benefitting from </w:t>
      </w:r>
      <w:r w:rsidR="00FF2CD2" w:rsidRPr="004F6DA5">
        <w:rPr>
          <w:rFonts w:ascii="Times New Roman" w:hAnsi="Times New Roman" w:cs="Times New Roman"/>
          <w:sz w:val="24"/>
          <w:szCs w:val="24"/>
        </w:rPr>
        <w:t>face-to-face meetings and the use of synchronous media tools.  Higher levels of rich interaction</w:t>
      </w:r>
      <w:r w:rsidR="0067574B" w:rsidRPr="004F6DA5">
        <w:rPr>
          <w:rFonts w:ascii="Times New Roman" w:hAnsi="Times New Roman" w:cs="Times New Roman"/>
          <w:sz w:val="24"/>
          <w:szCs w:val="24"/>
        </w:rPr>
        <w:t xml:space="preserve"> between colocated members</w:t>
      </w:r>
      <w:r w:rsidR="00DA17AC" w:rsidRPr="004F6DA5">
        <w:rPr>
          <w:rFonts w:ascii="Times New Roman" w:hAnsi="Times New Roman" w:cs="Times New Roman"/>
          <w:sz w:val="24"/>
          <w:szCs w:val="24"/>
        </w:rPr>
        <w:t xml:space="preserve"> reinforce</w:t>
      </w:r>
      <w:r w:rsidR="00474FA8" w:rsidRPr="004F6DA5">
        <w:rPr>
          <w:rFonts w:ascii="Times New Roman" w:hAnsi="Times New Roman" w:cs="Times New Roman"/>
          <w:sz w:val="24"/>
          <w:szCs w:val="24"/>
        </w:rPr>
        <w:t xml:space="preserve"> in-group/</w:t>
      </w:r>
      <w:r w:rsidR="00A14330" w:rsidRPr="004F6DA5">
        <w:rPr>
          <w:rFonts w:ascii="Times New Roman" w:hAnsi="Times New Roman" w:cs="Times New Roman"/>
          <w:sz w:val="24"/>
          <w:szCs w:val="24"/>
        </w:rPr>
        <w:t>out-group effects</w:t>
      </w:r>
      <w:r w:rsidR="00FF2CD2" w:rsidRPr="004F6DA5">
        <w:rPr>
          <w:rFonts w:ascii="Times New Roman" w:hAnsi="Times New Roman" w:cs="Times New Roman"/>
          <w:sz w:val="24"/>
          <w:szCs w:val="24"/>
        </w:rPr>
        <w:t xml:space="preserve"> with distant subgroups</w:t>
      </w:r>
      <w:r w:rsidR="00A14330" w:rsidRPr="004F6DA5">
        <w:rPr>
          <w:rFonts w:ascii="Times New Roman" w:hAnsi="Times New Roman" w:cs="Times New Roman"/>
          <w:sz w:val="24"/>
          <w:szCs w:val="24"/>
        </w:rPr>
        <w:t xml:space="preserve">.  </w:t>
      </w:r>
    </w:p>
    <w:p w:rsidR="000E639A" w:rsidRPr="004F6DA5" w:rsidRDefault="006915DF"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FF2CD2" w:rsidRPr="004F6DA5">
        <w:rPr>
          <w:rFonts w:ascii="Times New Roman" w:hAnsi="Times New Roman" w:cs="Times New Roman"/>
          <w:sz w:val="24"/>
          <w:szCs w:val="24"/>
        </w:rPr>
        <w:t>D</w:t>
      </w:r>
      <w:r w:rsidR="00A14330" w:rsidRPr="004F6DA5">
        <w:rPr>
          <w:rFonts w:ascii="Times New Roman" w:hAnsi="Times New Roman" w:cs="Times New Roman"/>
          <w:sz w:val="24"/>
          <w:szCs w:val="24"/>
        </w:rPr>
        <w:t xml:space="preserve">emographic differences are less apparent </w:t>
      </w:r>
      <w:r w:rsidR="00FF2CD2" w:rsidRPr="004F6DA5">
        <w:rPr>
          <w:rFonts w:ascii="Times New Roman" w:hAnsi="Times New Roman" w:cs="Times New Roman"/>
          <w:sz w:val="24"/>
          <w:szCs w:val="24"/>
        </w:rPr>
        <w:t xml:space="preserve">in a virtual environment </w:t>
      </w:r>
      <w:r w:rsidR="00A14330" w:rsidRPr="004F6DA5">
        <w:rPr>
          <w:rFonts w:ascii="Times New Roman" w:hAnsi="Times New Roman" w:cs="Times New Roman"/>
          <w:sz w:val="24"/>
          <w:szCs w:val="24"/>
        </w:rPr>
        <w:t>making surface-level faultlines</w:t>
      </w:r>
      <w:r w:rsidR="00474FA8" w:rsidRPr="004F6DA5">
        <w:rPr>
          <w:rFonts w:ascii="Times New Roman" w:hAnsi="Times New Roman" w:cs="Times New Roman"/>
          <w:sz w:val="24"/>
          <w:szCs w:val="24"/>
        </w:rPr>
        <w:t>,</w:t>
      </w:r>
      <w:r w:rsidR="0061109C" w:rsidRPr="004F6DA5">
        <w:rPr>
          <w:rFonts w:ascii="Times New Roman" w:hAnsi="Times New Roman" w:cs="Times New Roman"/>
          <w:sz w:val="24"/>
          <w:szCs w:val="24"/>
        </w:rPr>
        <w:t xml:space="preserve"> or those that occur because of </w:t>
      </w:r>
      <w:r w:rsidR="00474FA8" w:rsidRPr="004F6DA5">
        <w:rPr>
          <w:rFonts w:ascii="Times New Roman" w:hAnsi="Times New Roman" w:cs="Times New Roman"/>
          <w:sz w:val="24"/>
          <w:szCs w:val="24"/>
        </w:rPr>
        <w:t>obvious visual differences (e.g. gender, race, age, etc</w:t>
      </w:r>
      <w:r w:rsidR="0003455D" w:rsidRPr="004F6DA5">
        <w:rPr>
          <w:rFonts w:ascii="Times New Roman" w:hAnsi="Times New Roman" w:cs="Times New Roman"/>
          <w:sz w:val="24"/>
          <w:szCs w:val="24"/>
        </w:rPr>
        <w:t>.</w:t>
      </w:r>
      <w:r w:rsidR="00474FA8" w:rsidRPr="004F6DA5">
        <w:rPr>
          <w:rFonts w:ascii="Times New Roman" w:hAnsi="Times New Roman" w:cs="Times New Roman"/>
          <w:sz w:val="24"/>
          <w:szCs w:val="24"/>
        </w:rPr>
        <w:t xml:space="preserve">), </w:t>
      </w:r>
      <w:r w:rsidR="00A14330" w:rsidRPr="004F6DA5">
        <w:rPr>
          <w:rFonts w:ascii="Times New Roman" w:hAnsi="Times New Roman" w:cs="Times New Roman"/>
          <w:sz w:val="24"/>
          <w:szCs w:val="24"/>
        </w:rPr>
        <w:t>less likely (Fiol &amp; Connor, 2005).  However, geographic differences and potentially culture-based in-groups and out-gro</w:t>
      </w:r>
      <w:r w:rsidR="0061109C" w:rsidRPr="004F6DA5">
        <w:rPr>
          <w:rFonts w:ascii="Times New Roman" w:hAnsi="Times New Roman" w:cs="Times New Roman"/>
          <w:sz w:val="24"/>
          <w:szCs w:val="24"/>
        </w:rPr>
        <w:t xml:space="preserve">ups may still occur (Brewer &amp; </w:t>
      </w:r>
      <w:r w:rsidR="00A14330" w:rsidRPr="004F6DA5">
        <w:rPr>
          <w:rFonts w:ascii="Times New Roman" w:hAnsi="Times New Roman" w:cs="Times New Roman"/>
          <w:sz w:val="24"/>
          <w:szCs w:val="24"/>
        </w:rPr>
        <w:t xml:space="preserve">Yuki, 2007).  </w:t>
      </w:r>
      <w:r w:rsidR="000E0A2E" w:rsidRPr="004F6DA5">
        <w:rPr>
          <w:rFonts w:ascii="Times New Roman" w:hAnsi="Times New Roman" w:cs="Times New Roman"/>
          <w:sz w:val="24"/>
          <w:szCs w:val="24"/>
        </w:rPr>
        <w:t xml:space="preserve">In addition to location, </w:t>
      </w:r>
      <w:r w:rsidR="00A14330" w:rsidRPr="004F6DA5">
        <w:rPr>
          <w:rFonts w:ascii="Times New Roman" w:hAnsi="Times New Roman" w:cs="Times New Roman"/>
          <w:sz w:val="24"/>
          <w:szCs w:val="24"/>
        </w:rPr>
        <w:t xml:space="preserve">the literature suggests </w:t>
      </w:r>
      <w:r w:rsidR="0003455D" w:rsidRPr="004F6DA5">
        <w:rPr>
          <w:rFonts w:ascii="Times New Roman" w:hAnsi="Times New Roman" w:cs="Times New Roman"/>
          <w:sz w:val="24"/>
          <w:szCs w:val="24"/>
        </w:rPr>
        <w:t>that c</w:t>
      </w:r>
      <w:r w:rsidR="00A14330" w:rsidRPr="004F6DA5">
        <w:rPr>
          <w:rFonts w:ascii="Times New Roman" w:hAnsi="Times New Roman" w:cs="Times New Roman"/>
          <w:sz w:val="24"/>
          <w:szCs w:val="24"/>
        </w:rPr>
        <w:t>onfiguration is</w:t>
      </w:r>
      <w:r w:rsidR="0061109C" w:rsidRPr="004F6DA5">
        <w:rPr>
          <w:rFonts w:ascii="Times New Roman" w:hAnsi="Times New Roman" w:cs="Times New Roman"/>
          <w:sz w:val="24"/>
          <w:szCs w:val="24"/>
        </w:rPr>
        <w:t xml:space="preserve"> also</w:t>
      </w:r>
      <w:r w:rsidR="0001004C" w:rsidRPr="004F6DA5">
        <w:rPr>
          <w:rFonts w:ascii="Times New Roman" w:hAnsi="Times New Roman" w:cs="Times New Roman"/>
          <w:sz w:val="24"/>
          <w:szCs w:val="24"/>
        </w:rPr>
        <w:t xml:space="preserve"> important (Cramton &amp;</w:t>
      </w:r>
      <w:r w:rsidR="00A14330" w:rsidRPr="004F6DA5">
        <w:rPr>
          <w:rFonts w:ascii="Times New Roman" w:hAnsi="Times New Roman" w:cs="Times New Roman"/>
          <w:sz w:val="24"/>
          <w:szCs w:val="24"/>
        </w:rPr>
        <w:t xml:space="preserve"> Hinds 2005; Polzer et al.</w:t>
      </w:r>
      <w:r w:rsidR="0001004C" w:rsidRPr="004F6DA5">
        <w:rPr>
          <w:rFonts w:ascii="Times New Roman" w:hAnsi="Times New Roman" w:cs="Times New Roman"/>
          <w:sz w:val="24"/>
          <w:szCs w:val="24"/>
        </w:rPr>
        <w:t>,</w:t>
      </w:r>
      <w:r w:rsidR="00A14330" w:rsidRPr="004F6DA5">
        <w:rPr>
          <w:rFonts w:ascii="Times New Roman" w:hAnsi="Times New Roman" w:cs="Times New Roman"/>
          <w:sz w:val="24"/>
          <w:szCs w:val="24"/>
        </w:rPr>
        <w:t xml:space="preserve"> 2006). </w:t>
      </w:r>
      <w:r w:rsidR="0003455D" w:rsidRPr="004F6DA5">
        <w:rPr>
          <w:rFonts w:ascii="Times New Roman" w:hAnsi="Times New Roman" w:cs="Times New Roman"/>
          <w:sz w:val="24"/>
          <w:szCs w:val="24"/>
        </w:rPr>
        <w:t>Team c</w:t>
      </w:r>
      <w:r w:rsidR="00A14330" w:rsidRPr="004F6DA5">
        <w:rPr>
          <w:rFonts w:ascii="Times New Roman" w:hAnsi="Times New Roman" w:cs="Times New Roman"/>
          <w:sz w:val="24"/>
          <w:szCs w:val="24"/>
        </w:rPr>
        <w:t>onfiguration includes issues relating to numbers of team members at each location and the location of the leader.</w:t>
      </w:r>
      <w:r w:rsidR="0067574B" w:rsidRPr="004F6DA5">
        <w:rPr>
          <w:rFonts w:ascii="Times New Roman" w:hAnsi="Times New Roman" w:cs="Times New Roman"/>
          <w:sz w:val="24"/>
          <w:szCs w:val="24"/>
        </w:rPr>
        <w:t xml:space="preserve">  </w:t>
      </w:r>
      <w:r w:rsidR="000E639A" w:rsidRPr="004F6DA5">
        <w:rPr>
          <w:rFonts w:ascii="Times New Roman" w:hAnsi="Times New Roman" w:cs="Times New Roman"/>
          <w:sz w:val="24"/>
          <w:szCs w:val="24"/>
        </w:rPr>
        <w:t xml:space="preserve">Some subgroups may benefit from a physically present leader, </w:t>
      </w:r>
      <w:r w:rsidR="000E639A" w:rsidRPr="004F6DA5">
        <w:rPr>
          <w:rFonts w:ascii="Times New Roman" w:hAnsi="Times New Roman" w:cs="Times New Roman"/>
          <w:sz w:val="24"/>
          <w:szCs w:val="24"/>
        </w:rPr>
        <w:lastRenderedPageBreak/>
        <w:t xml:space="preserve">providing perceived power and status to the subgroup, while others may interact with the leader only virtually (Plotnick et al., 2008).  </w:t>
      </w:r>
      <w:r w:rsidR="00A14330" w:rsidRPr="004F6DA5">
        <w:rPr>
          <w:rFonts w:ascii="Times New Roman" w:hAnsi="Times New Roman" w:cs="Times New Roman"/>
          <w:sz w:val="24"/>
          <w:szCs w:val="24"/>
        </w:rPr>
        <w:t xml:space="preserve">  </w:t>
      </w:r>
    </w:p>
    <w:p w:rsidR="000E639A" w:rsidRPr="004F6DA5" w:rsidRDefault="000E639A"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Knowledge sharing, important to collaboration and performance (Staples, 2008) may suffer as a result of subgroups in PDTs.  Team members may suffer from </w:t>
      </w:r>
      <w:r w:rsidRPr="004F6DA5">
        <w:rPr>
          <w:rFonts w:ascii="Times New Roman" w:hAnsi="Times New Roman" w:cs="Times New Roman"/>
          <w:i/>
          <w:sz w:val="24"/>
          <w:szCs w:val="24"/>
        </w:rPr>
        <w:t>colocation blindness</w:t>
      </w:r>
      <w:r w:rsidRPr="004F6DA5">
        <w:rPr>
          <w:rFonts w:ascii="Times New Roman" w:hAnsi="Times New Roman" w:cs="Times New Roman"/>
          <w:sz w:val="24"/>
          <w:szCs w:val="24"/>
        </w:rPr>
        <w:t>, the inability to see beyond the expertise within their in-group failing to fully leverage out-group resources (Bos et al., 2006).   Materelli and Gupta (2009) noted differences in knowledge sharing between teams with high-status subgroup differentials, in which case knowledge sharing suffered, and low-status subgroup differentials which demonstrated higher levels of knowledge sharing between subgroups.  Spontaneous knowledge sharing especially tended to be more apparent in teams with lower status differentials between subgroups.</w:t>
      </w:r>
      <w:r w:rsidR="00524127" w:rsidRPr="004F6DA5">
        <w:rPr>
          <w:rFonts w:ascii="Times New Roman" w:hAnsi="Times New Roman" w:cs="Times New Roman"/>
          <w:sz w:val="24"/>
          <w:szCs w:val="24"/>
        </w:rPr>
        <w:t xml:space="preserve"> Despite knowledge sharing challenges, increased learning is a potential benefit of subgroups. </w:t>
      </w:r>
    </w:p>
    <w:p w:rsidR="00857D76" w:rsidRPr="004F6DA5" w:rsidRDefault="00857D76" w:rsidP="001106E7">
      <w:pPr>
        <w:spacing w:line="360" w:lineRule="auto"/>
        <w:jc w:val="center"/>
        <w:rPr>
          <w:rFonts w:ascii="Times New Roman" w:hAnsi="Times New Roman" w:cs="Times New Roman"/>
          <w:b/>
          <w:sz w:val="24"/>
          <w:szCs w:val="24"/>
        </w:rPr>
      </w:pPr>
      <w:r w:rsidRPr="004F6DA5">
        <w:rPr>
          <w:rFonts w:ascii="Times New Roman" w:hAnsi="Times New Roman" w:cs="Times New Roman"/>
          <w:b/>
          <w:sz w:val="24"/>
          <w:szCs w:val="24"/>
        </w:rPr>
        <w:t>Conceptual Model</w:t>
      </w:r>
    </w:p>
    <w:p w:rsidR="00342CB7" w:rsidRPr="004F6DA5" w:rsidRDefault="00857D76" w:rsidP="001106E7">
      <w:pPr>
        <w:spacing w:line="360" w:lineRule="auto"/>
        <w:rPr>
          <w:rFonts w:ascii="Times New Roman" w:hAnsi="Times New Roman" w:cs="Times New Roman"/>
          <w:sz w:val="24"/>
          <w:szCs w:val="24"/>
        </w:rPr>
      </w:pPr>
      <w:r w:rsidRPr="004F6DA5">
        <w:rPr>
          <w:rFonts w:ascii="Times New Roman" w:hAnsi="Times New Roman" w:cs="Times New Roman"/>
          <w:b/>
          <w:sz w:val="24"/>
          <w:szCs w:val="24"/>
        </w:rPr>
        <w:t xml:space="preserve">     </w:t>
      </w:r>
      <w:r w:rsidR="00490911" w:rsidRPr="004F6DA5">
        <w:rPr>
          <w:rFonts w:ascii="Times New Roman" w:hAnsi="Times New Roman" w:cs="Times New Roman"/>
          <w:sz w:val="24"/>
          <w:szCs w:val="24"/>
        </w:rPr>
        <w:t xml:space="preserve">  </w:t>
      </w:r>
      <w:r w:rsidR="004A4FDB" w:rsidRPr="004F6DA5">
        <w:rPr>
          <w:rFonts w:ascii="Times New Roman" w:hAnsi="Times New Roman" w:cs="Times New Roman"/>
          <w:sz w:val="24"/>
          <w:szCs w:val="24"/>
        </w:rPr>
        <w:t>Figure 1, shows</w:t>
      </w:r>
      <w:r w:rsidR="0067574B" w:rsidRPr="004F6DA5">
        <w:rPr>
          <w:rFonts w:ascii="Times New Roman" w:hAnsi="Times New Roman" w:cs="Times New Roman"/>
          <w:sz w:val="24"/>
          <w:szCs w:val="24"/>
        </w:rPr>
        <w:t xml:space="preserve"> the </w:t>
      </w:r>
      <w:r w:rsidR="004A4FDB" w:rsidRPr="004F6DA5">
        <w:rPr>
          <w:rFonts w:ascii="Times New Roman" w:hAnsi="Times New Roman" w:cs="Times New Roman"/>
          <w:sz w:val="24"/>
          <w:szCs w:val="24"/>
        </w:rPr>
        <w:t>relationships suggested by the literature review between team characteristics,</w:t>
      </w:r>
      <w:r w:rsidRPr="004F6DA5">
        <w:rPr>
          <w:rFonts w:ascii="Times New Roman" w:hAnsi="Times New Roman" w:cs="Times New Roman"/>
          <w:sz w:val="24"/>
          <w:szCs w:val="24"/>
        </w:rPr>
        <w:t xml:space="preserve"> processes, faultlines and subgroup formation.  These faultlines may be dormant (the light dashed lines), or they ma</w:t>
      </w:r>
      <w:r w:rsidR="004A4FDB" w:rsidRPr="004F6DA5">
        <w:rPr>
          <w:rFonts w:ascii="Times New Roman" w:hAnsi="Times New Roman" w:cs="Times New Roman"/>
          <w:sz w:val="24"/>
          <w:szCs w:val="24"/>
        </w:rPr>
        <w:t>y become salient (the heavy</w:t>
      </w:r>
      <w:r w:rsidRPr="004F6DA5">
        <w:rPr>
          <w:rFonts w:ascii="Times New Roman" w:hAnsi="Times New Roman" w:cs="Times New Roman"/>
          <w:sz w:val="24"/>
          <w:szCs w:val="24"/>
        </w:rPr>
        <w:t xml:space="preserve"> line).  Layered faultlines occur when more than one characteristic o</w:t>
      </w:r>
      <w:r w:rsidR="004A4FDB" w:rsidRPr="004F6DA5">
        <w:rPr>
          <w:rFonts w:ascii="Times New Roman" w:hAnsi="Times New Roman" w:cs="Times New Roman"/>
          <w:sz w:val="24"/>
          <w:szCs w:val="24"/>
        </w:rPr>
        <w:t>r process align</w:t>
      </w:r>
      <w:r w:rsidRPr="004F6DA5">
        <w:rPr>
          <w:rFonts w:ascii="Times New Roman" w:hAnsi="Times New Roman" w:cs="Times New Roman"/>
          <w:sz w:val="24"/>
          <w:szCs w:val="24"/>
        </w:rPr>
        <w:t>.  When a faultline becomes salient, the mechanisms and behaviors explained by social iden</w:t>
      </w:r>
      <w:r w:rsidR="004A4FDB" w:rsidRPr="004F6DA5">
        <w:rPr>
          <w:rFonts w:ascii="Times New Roman" w:hAnsi="Times New Roman" w:cs="Times New Roman"/>
          <w:sz w:val="24"/>
          <w:szCs w:val="24"/>
        </w:rPr>
        <w:t>tity theory are activated leading</w:t>
      </w:r>
      <w:r w:rsidRPr="004F6DA5">
        <w:rPr>
          <w:rFonts w:ascii="Times New Roman" w:hAnsi="Times New Roman" w:cs="Times New Roman"/>
          <w:sz w:val="24"/>
          <w:szCs w:val="24"/>
        </w:rPr>
        <w:t xml:space="preserve"> to subgroup formation.  The relationships between subgroups, though frequently conflictual, may lead to </w:t>
      </w:r>
      <w:r w:rsidRPr="004F6DA5">
        <w:rPr>
          <w:rFonts w:ascii="Times New Roman" w:hAnsi="Times New Roman" w:cs="Times New Roman"/>
          <w:sz w:val="24"/>
          <w:szCs w:val="24"/>
        </w:rPr>
        <w:lastRenderedPageBreak/>
        <w:t xml:space="preserve">positive learning, knowledge and resource sharing.  </w:t>
      </w:r>
      <w:r w:rsidR="00FE50B5" w:rsidRPr="004F6DA5">
        <w:rPr>
          <w:rFonts w:ascii="Times New Roman" w:hAnsi="Times New Roman" w:cs="Times New Roman"/>
          <w:noProof/>
          <w:sz w:val="24"/>
          <w:szCs w:val="24"/>
        </w:rPr>
        <w:drawing>
          <wp:inline distT="0" distB="0" distL="0" distR="0" wp14:anchorId="09742EEA" wp14:editId="7BDBAD01">
            <wp:extent cx="5943600" cy="3761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61740"/>
                    </a:xfrm>
                    <a:prstGeom prst="rect">
                      <a:avLst/>
                    </a:prstGeom>
                  </pic:spPr>
                </pic:pic>
              </a:graphicData>
            </a:graphic>
          </wp:inline>
        </w:drawing>
      </w:r>
    </w:p>
    <w:p w:rsidR="0045161B" w:rsidRPr="004F6DA5" w:rsidRDefault="0045161B" w:rsidP="001106E7">
      <w:pPr>
        <w:spacing w:line="360" w:lineRule="auto"/>
        <w:rPr>
          <w:rFonts w:ascii="Times New Roman" w:hAnsi="Times New Roman" w:cs="Times New Roman"/>
          <w:sz w:val="24"/>
          <w:szCs w:val="24"/>
        </w:rPr>
      </w:pPr>
      <w:r w:rsidRPr="004F6DA5">
        <w:rPr>
          <w:rFonts w:ascii="Times New Roman" w:hAnsi="Times New Roman" w:cs="Times New Roman"/>
          <w:i/>
          <w:sz w:val="24"/>
          <w:szCs w:val="24"/>
        </w:rPr>
        <w:t xml:space="preserve">Figure 1. </w:t>
      </w:r>
      <w:r w:rsidRPr="004F6DA5">
        <w:rPr>
          <w:rFonts w:ascii="Times New Roman" w:hAnsi="Times New Roman" w:cs="Times New Roman"/>
          <w:sz w:val="24"/>
          <w:szCs w:val="24"/>
        </w:rPr>
        <w:t>Faultline and subgroup formation in partially-distributed virtual teams.</w:t>
      </w:r>
    </w:p>
    <w:p w:rsidR="00A14330" w:rsidRPr="004F6DA5" w:rsidRDefault="00A14330" w:rsidP="001106E7">
      <w:pPr>
        <w:autoSpaceDE w:val="0"/>
        <w:autoSpaceDN w:val="0"/>
        <w:adjustRightInd w:val="0"/>
        <w:spacing w:after="0" w:line="360" w:lineRule="auto"/>
        <w:jc w:val="center"/>
        <w:rPr>
          <w:rFonts w:ascii="Times New Roman" w:hAnsi="Times New Roman" w:cs="Times New Roman"/>
          <w:b/>
          <w:sz w:val="24"/>
          <w:szCs w:val="24"/>
        </w:rPr>
      </w:pPr>
      <w:r w:rsidRPr="004F6DA5">
        <w:rPr>
          <w:rFonts w:ascii="Times New Roman" w:hAnsi="Times New Roman" w:cs="Times New Roman"/>
          <w:b/>
          <w:sz w:val="24"/>
          <w:szCs w:val="24"/>
        </w:rPr>
        <w:t>Methodology</w:t>
      </w:r>
    </w:p>
    <w:p w:rsidR="00AA5FF5" w:rsidRPr="004F6DA5" w:rsidRDefault="00AA5FF5" w:rsidP="001106E7">
      <w:pPr>
        <w:spacing w:after="0" w:line="360" w:lineRule="auto"/>
        <w:rPr>
          <w:rFonts w:ascii="Times New Roman" w:eastAsia="Times New Roman" w:hAnsi="Times New Roman" w:cs="Times New Roman"/>
          <w:color w:val="000000"/>
          <w:sz w:val="24"/>
          <w:szCs w:val="24"/>
        </w:rPr>
      </w:pPr>
      <w:r w:rsidRPr="004F6DA5">
        <w:rPr>
          <w:rFonts w:ascii="Times New Roman" w:eastAsia="Times New Roman" w:hAnsi="Times New Roman" w:cs="Times New Roman"/>
          <w:color w:val="000000"/>
          <w:sz w:val="24"/>
          <w:szCs w:val="24"/>
        </w:rPr>
        <w:t xml:space="preserve">     This paper presents a </w:t>
      </w:r>
      <w:r w:rsidR="003126C4">
        <w:rPr>
          <w:rFonts w:ascii="Times New Roman" w:eastAsia="Times New Roman" w:hAnsi="Times New Roman" w:cs="Times New Roman"/>
          <w:color w:val="000000"/>
          <w:sz w:val="24"/>
          <w:szCs w:val="24"/>
        </w:rPr>
        <w:t>rapid evidence assessment (REA)</w:t>
      </w:r>
      <w:r w:rsidR="000024E1" w:rsidRPr="004F6DA5">
        <w:rPr>
          <w:rFonts w:ascii="Times New Roman" w:eastAsia="Times New Roman" w:hAnsi="Times New Roman" w:cs="Times New Roman"/>
          <w:color w:val="000000"/>
          <w:sz w:val="24"/>
          <w:szCs w:val="24"/>
        </w:rPr>
        <w:t xml:space="preserve"> of faultlines and subgroup formation</w:t>
      </w:r>
      <w:r w:rsidRPr="004F6DA5">
        <w:rPr>
          <w:rFonts w:ascii="Times New Roman" w:eastAsia="Times New Roman" w:hAnsi="Times New Roman" w:cs="Times New Roman"/>
          <w:color w:val="000000"/>
          <w:sz w:val="24"/>
          <w:szCs w:val="24"/>
        </w:rPr>
        <w:t xml:space="preserve"> in </w:t>
      </w:r>
      <w:r w:rsidR="00D25F16" w:rsidRPr="004F6DA5">
        <w:rPr>
          <w:rFonts w:ascii="Times New Roman" w:eastAsia="Times New Roman" w:hAnsi="Times New Roman" w:cs="Times New Roman"/>
          <w:color w:val="000000"/>
          <w:sz w:val="24"/>
          <w:szCs w:val="24"/>
        </w:rPr>
        <w:t>PDTs’</w:t>
      </w:r>
      <w:r w:rsidRPr="004F6DA5">
        <w:rPr>
          <w:rFonts w:ascii="Times New Roman" w:eastAsia="Times New Roman" w:hAnsi="Times New Roman" w:cs="Times New Roman"/>
          <w:color w:val="000000"/>
          <w:sz w:val="24"/>
          <w:szCs w:val="24"/>
        </w:rPr>
        <w:t xml:space="preserve"> research identifying several of the most common themes relevant to </w:t>
      </w:r>
      <w:r w:rsidR="007B1D52" w:rsidRPr="004F6DA5">
        <w:rPr>
          <w:rFonts w:ascii="Times New Roman" w:eastAsia="Times New Roman" w:hAnsi="Times New Roman" w:cs="Times New Roman"/>
          <w:color w:val="000000"/>
          <w:sz w:val="24"/>
          <w:szCs w:val="24"/>
        </w:rPr>
        <w:t xml:space="preserve">researchers and </w:t>
      </w:r>
      <w:r w:rsidR="00D25F16" w:rsidRPr="004F6DA5">
        <w:rPr>
          <w:rFonts w:ascii="Times New Roman" w:eastAsia="Times New Roman" w:hAnsi="Times New Roman" w:cs="Times New Roman"/>
          <w:color w:val="000000"/>
          <w:sz w:val="24"/>
          <w:szCs w:val="24"/>
        </w:rPr>
        <w:t>managers</w:t>
      </w:r>
      <w:r w:rsidRPr="003126C4">
        <w:rPr>
          <w:rFonts w:ascii="Times New Roman" w:eastAsia="Times New Roman" w:hAnsi="Times New Roman" w:cs="Times New Roman"/>
          <w:color w:val="000000"/>
          <w:sz w:val="24"/>
          <w:szCs w:val="24"/>
        </w:rPr>
        <w:t>.</w:t>
      </w:r>
      <w:r w:rsidR="003126C4" w:rsidRPr="003126C4">
        <w:rPr>
          <w:rFonts w:ascii="Times New Roman" w:eastAsia="Times New Roman" w:hAnsi="Times New Roman" w:cs="Times New Roman"/>
          <w:color w:val="000000"/>
          <w:sz w:val="24"/>
          <w:szCs w:val="24"/>
        </w:rPr>
        <w:t xml:space="preserve"> </w:t>
      </w:r>
      <w:r w:rsidR="003126C4" w:rsidRPr="003126C4">
        <w:rPr>
          <w:rFonts w:ascii="Times New Roman" w:hAnsi="Times New Roman" w:cs="Times New Roman"/>
          <w:sz w:val="24"/>
          <w:szCs w:val="24"/>
        </w:rPr>
        <w:t xml:space="preserve">  A</w:t>
      </w:r>
      <w:r w:rsidR="003126C4" w:rsidRPr="003126C4">
        <w:rPr>
          <w:rFonts w:ascii="Times New Roman" w:hAnsi="Times New Roman" w:cs="Times New Roman"/>
          <w:sz w:val="24"/>
          <w:szCs w:val="24"/>
        </w:rPr>
        <w:t>n</w:t>
      </w:r>
      <w:r w:rsidR="003126C4" w:rsidRPr="003126C4">
        <w:rPr>
          <w:rFonts w:ascii="Times New Roman" w:hAnsi="Times New Roman" w:cs="Times New Roman"/>
          <w:sz w:val="24"/>
          <w:szCs w:val="24"/>
        </w:rPr>
        <w:t xml:space="preserve"> REA is intended to provide a quick identification and assessment of the main topics in a given research area yet it is still approached with rigor and transparency (Thomas, Newman &amp; Oliver, 2013).</w:t>
      </w:r>
      <w:r w:rsidRPr="004F6DA5">
        <w:rPr>
          <w:rFonts w:ascii="Times New Roman" w:eastAsia="Times New Roman" w:hAnsi="Times New Roman" w:cs="Times New Roman"/>
          <w:color w:val="000000"/>
          <w:sz w:val="24"/>
          <w:szCs w:val="24"/>
        </w:rPr>
        <w:t xml:space="preserve"> </w:t>
      </w:r>
      <w:r w:rsidR="003126C4">
        <w:rPr>
          <w:rFonts w:ascii="Times New Roman" w:eastAsia="Times New Roman" w:hAnsi="Times New Roman" w:cs="Times New Roman"/>
          <w:color w:val="000000"/>
          <w:sz w:val="24"/>
          <w:szCs w:val="24"/>
        </w:rPr>
        <w:t xml:space="preserve"> T</w:t>
      </w:r>
      <w:r w:rsidRPr="004F6DA5">
        <w:rPr>
          <w:rFonts w:ascii="Times New Roman" w:eastAsia="Times New Roman" w:hAnsi="Times New Roman" w:cs="Times New Roman"/>
          <w:color w:val="000000"/>
          <w:sz w:val="24"/>
          <w:szCs w:val="24"/>
        </w:rPr>
        <w:t>hematic synthesis methodology</w:t>
      </w:r>
      <w:r w:rsidR="000024E1" w:rsidRPr="004F6DA5">
        <w:rPr>
          <w:rFonts w:ascii="Times New Roman" w:eastAsia="Times New Roman" w:hAnsi="Times New Roman" w:cs="Times New Roman"/>
          <w:color w:val="000000"/>
          <w:sz w:val="24"/>
          <w:szCs w:val="24"/>
        </w:rPr>
        <w:t xml:space="preserve"> (Thomas &amp;</w:t>
      </w:r>
      <w:r w:rsidR="007B1D52" w:rsidRPr="004F6DA5">
        <w:rPr>
          <w:rFonts w:ascii="Times New Roman" w:eastAsia="Times New Roman" w:hAnsi="Times New Roman" w:cs="Times New Roman"/>
          <w:color w:val="000000"/>
          <w:sz w:val="24"/>
          <w:szCs w:val="24"/>
        </w:rPr>
        <w:t xml:space="preserve"> Harden, </w:t>
      </w:r>
      <w:r w:rsidRPr="004F6DA5">
        <w:rPr>
          <w:rFonts w:ascii="Times New Roman" w:eastAsia="Times New Roman" w:hAnsi="Times New Roman" w:cs="Times New Roman"/>
          <w:color w:val="000000"/>
          <w:sz w:val="24"/>
          <w:szCs w:val="24"/>
        </w:rPr>
        <w:t>2008)</w:t>
      </w:r>
      <w:r w:rsidR="003126C4">
        <w:rPr>
          <w:rFonts w:ascii="Times New Roman" w:eastAsia="Times New Roman" w:hAnsi="Times New Roman" w:cs="Times New Roman"/>
          <w:color w:val="000000"/>
          <w:sz w:val="24"/>
          <w:szCs w:val="24"/>
        </w:rPr>
        <w:t xml:space="preserve"> was used to identify themes across the resulting pool of included studies</w:t>
      </w:r>
      <w:r w:rsidRPr="004F6DA5">
        <w:rPr>
          <w:rFonts w:ascii="Times New Roman" w:eastAsia="Times New Roman" w:hAnsi="Times New Roman" w:cs="Times New Roman"/>
          <w:color w:val="000000"/>
          <w:sz w:val="24"/>
          <w:szCs w:val="24"/>
        </w:rPr>
        <w:t xml:space="preserve">. </w:t>
      </w:r>
      <w:r w:rsidR="003126C4">
        <w:rPr>
          <w:rFonts w:ascii="Times New Roman" w:eastAsia="Times New Roman" w:hAnsi="Times New Roman" w:cs="Times New Roman"/>
          <w:color w:val="000000"/>
          <w:sz w:val="24"/>
          <w:szCs w:val="24"/>
        </w:rPr>
        <w:t xml:space="preserve">Thematic synthesis was used to analyze and combine results of heterogeneous studies.  </w:t>
      </w:r>
      <w:r w:rsidRPr="004F6DA5">
        <w:rPr>
          <w:rFonts w:ascii="Times New Roman" w:eastAsia="Times New Roman" w:hAnsi="Times New Roman" w:cs="Times New Roman"/>
          <w:color w:val="000000"/>
          <w:sz w:val="24"/>
          <w:szCs w:val="24"/>
        </w:rPr>
        <w:t xml:space="preserve">  </w:t>
      </w:r>
    </w:p>
    <w:p w:rsidR="00A14330" w:rsidRPr="004F6DA5" w:rsidRDefault="00A14330" w:rsidP="001106E7">
      <w:pPr>
        <w:spacing w:after="0" w:line="360" w:lineRule="auto"/>
        <w:jc w:val="center"/>
        <w:rPr>
          <w:rFonts w:ascii="Times New Roman" w:eastAsia="Times New Roman" w:hAnsi="Times New Roman" w:cs="Times New Roman"/>
          <w:b/>
          <w:bCs/>
          <w:color w:val="000000"/>
          <w:sz w:val="24"/>
          <w:szCs w:val="24"/>
        </w:rPr>
      </w:pPr>
      <w:r w:rsidRPr="004F6DA5">
        <w:rPr>
          <w:rFonts w:ascii="Times New Roman" w:eastAsia="Times New Roman" w:hAnsi="Times New Roman" w:cs="Times New Roman"/>
          <w:b/>
          <w:bCs/>
          <w:color w:val="000000"/>
          <w:sz w:val="24"/>
          <w:szCs w:val="24"/>
        </w:rPr>
        <w:t>Search criteria</w:t>
      </w:r>
    </w:p>
    <w:p w:rsidR="00A14330" w:rsidRPr="004F6DA5" w:rsidRDefault="00E83508" w:rsidP="001106E7">
      <w:pPr>
        <w:spacing w:after="0" w:line="360" w:lineRule="auto"/>
        <w:rPr>
          <w:rFonts w:ascii="Times New Roman" w:eastAsia="Times New Roman" w:hAnsi="Times New Roman" w:cs="Times New Roman"/>
          <w:color w:val="000000"/>
          <w:sz w:val="24"/>
          <w:szCs w:val="24"/>
        </w:rPr>
      </w:pPr>
      <w:r w:rsidRPr="004F6DA5">
        <w:rPr>
          <w:rFonts w:ascii="Times New Roman" w:eastAsia="Times New Roman" w:hAnsi="Times New Roman" w:cs="Times New Roman"/>
          <w:color w:val="000000"/>
          <w:sz w:val="24"/>
          <w:szCs w:val="24"/>
        </w:rPr>
        <w:t xml:space="preserve">     </w:t>
      </w:r>
      <w:r w:rsidR="002F10A6" w:rsidRPr="004F6DA5">
        <w:rPr>
          <w:rFonts w:ascii="Times New Roman" w:eastAsia="Times New Roman" w:hAnsi="Times New Roman" w:cs="Times New Roman"/>
          <w:color w:val="000000"/>
          <w:sz w:val="24"/>
          <w:szCs w:val="24"/>
        </w:rPr>
        <w:t>PDTs are</w:t>
      </w:r>
      <w:r w:rsidR="00A14330" w:rsidRPr="004F6DA5">
        <w:rPr>
          <w:rFonts w:ascii="Times New Roman" w:eastAsia="Times New Roman" w:hAnsi="Times New Roman" w:cs="Times New Roman"/>
          <w:color w:val="000000"/>
          <w:sz w:val="24"/>
          <w:szCs w:val="24"/>
        </w:rPr>
        <w:t xml:space="preserve"> a relatively new area of virtual teams</w:t>
      </w:r>
      <w:r w:rsidR="00AA5FF5" w:rsidRPr="004F6DA5">
        <w:rPr>
          <w:rFonts w:ascii="Times New Roman" w:eastAsia="Times New Roman" w:hAnsi="Times New Roman" w:cs="Times New Roman"/>
          <w:color w:val="000000"/>
          <w:sz w:val="24"/>
          <w:szCs w:val="24"/>
        </w:rPr>
        <w:t>’</w:t>
      </w:r>
      <w:r w:rsidR="00A14330" w:rsidRPr="004F6DA5">
        <w:rPr>
          <w:rFonts w:ascii="Times New Roman" w:eastAsia="Times New Roman" w:hAnsi="Times New Roman" w:cs="Times New Roman"/>
          <w:color w:val="000000"/>
          <w:sz w:val="24"/>
          <w:szCs w:val="24"/>
        </w:rPr>
        <w:t xml:space="preserve"> research with limited empirical evidence.  The </w:t>
      </w:r>
      <w:r w:rsidRPr="004F6DA5">
        <w:rPr>
          <w:rFonts w:ascii="Times New Roman" w:eastAsia="Times New Roman" w:hAnsi="Times New Roman" w:cs="Times New Roman"/>
          <w:color w:val="000000"/>
          <w:sz w:val="24"/>
          <w:szCs w:val="24"/>
        </w:rPr>
        <w:t xml:space="preserve">empirical </w:t>
      </w:r>
      <w:r w:rsidR="00AA5FF5" w:rsidRPr="004F6DA5">
        <w:rPr>
          <w:rFonts w:ascii="Times New Roman" w:eastAsia="Times New Roman" w:hAnsi="Times New Roman" w:cs="Times New Roman"/>
          <w:color w:val="000000"/>
          <w:sz w:val="24"/>
          <w:szCs w:val="24"/>
        </w:rPr>
        <w:t>data available is</w:t>
      </w:r>
      <w:r w:rsidR="00A14330" w:rsidRPr="004F6DA5">
        <w:rPr>
          <w:rFonts w:ascii="Times New Roman" w:eastAsia="Times New Roman" w:hAnsi="Times New Roman" w:cs="Times New Roman"/>
          <w:color w:val="000000"/>
          <w:sz w:val="24"/>
          <w:szCs w:val="24"/>
        </w:rPr>
        <w:t xml:space="preserve"> heterogeneous</w:t>
      </w:r>
      <w:r w:rsidR="0003455D" w:rsidRPr="004F6DA5">
        <w:rPr>
          <w:rFonts w:ascii="Times New Roman" w:eastAsia="Times New Roman" w:hAnsi="Times New Roman" w:cs="Times New Roman"/>
          <w:color w:val="000000"/>
          <w:sz w:val="24"/>
          <w:szCs w:val="24"/>
        </w:rPr>
        <w:t xml:space="preserve"> regarding </w:t>
      </w:r>
      <w:r w:rsidR="00AA5FF5" w:rsidRPr="004F6DA5">
        <w:rPr>
          <w:rFonts w:ascii="Times New Roman" w:eastAsia="Times New Roman" w:hAnsi="Times New Roman" w:cs="Times New Roman"/>
          <w:color w:val="000000"/>
          <w:sz w:val="24"/>
          <w:szCs w:val="24"/>
        </w:rPr>
        <w:t xml:space="preserve">the research questions asked, the populations studied and </w:t>
      </w:r>
      <w:r w:rsidR="002235BB" w:rsidRPr="004F6DA5">
        <w:rPr>
          <w:rFonts w:ascii="Times New Roman" w:eastAsia="Times New Roman" w:hAnsi="Times New Roman" w:cs="Times New Roman"/>
          <w:color w:val="000000"/>
          <w:sz w:val="24"/>
          <w:szCs w:val="24"/>
        </w:rPr>
        <w:t xml:space="preserve">study </w:t>
      </w:r>
      <w:r w:rsidR="00AA5FF5" w:rsidRPr="004F6DA5">
        <w:rPr>
          <w:rFonts w:ascii="Times New Roman" w:eastAsia="Times New Roman" w:hAnsi="Times New Roman" w:cs="Times New Roman"/>
          <w:color w:val="000000"/>
          <w:sz w:val="24"/>
          <w:szCs w:val="24"/>
        </w:rPr>
        <w:t xml:space="preserve">methodology </w:t>
      </w:r>
      <w:r w:rsidR="00D340D5" w:rsidRPr="004F6DA5">
        <w:rPr>
          <w:rFonts w:ascii="Times New Roman" w:eastAsia="Times New Roman" w:hAnsi="Times New Roman" w:cs="Times New Roman"/>
          <w:color w:val="000000"/>
          <w:sz w:val="24"/>
          <w:szCs w:val="24"/>
        </w:rPr>
        <w:t xml:space="preserve">used </w:t>
      </w:r>
      <w:r w:rsidR="00AA5FF5" w:rsidRPr="004F6DA5">
        <w:rPr>
          <w:rFonts w:ascii="Times New Roman" w:eastAsia="Times New Roman" w:hAnsi="Times New Roman" w:cs="Times New Roman"/>
          <w:color w:val="000000"/>
          <w:sz w:val="24"/>
          <w:szCs w:val="24"/>
        </w:rPr>
        <w:t>among other differences</w:t>
      </w:r>
      <w:r w:rsidR="00A14330" w:rsidRPr="004F6DA5">
        <w:rPr>
          <w:rFonts w:ascii="Times New Roman" w:eastAsia="Times New Roman" w:hAnsi="Times New Roman" w:cs="Times New Roman"/>
          <w:color w:val="000000"/>
          <w:sz w:val="24"/>
          <w:szCs w:val="24"/>
        </w:rPr>
        <w:t xml:space="preserve">. </w:t>
      </w:r>
      <w:r w:rsidR="00CB0963" w:rsidRPr="004F6DA5">
        <w:rPr>
          <w:rFonts w:ascii="Times New Roman" w:eastAsia="Times New Roman" w:hAnsi="Times New Roman" w:cs="Times New Roman"/>
          <w:color w:val="000000"/>
          <w:sz w:val="24"/>
          <w:szCs w:val="24"/>
        </w:rPr>
        <w:t>Terminology creates a</w:t>
      </w:r>
      <w:r w:rsidR="00AA5FF5" w:rsidRPr="004F6DA5">
        <w:rPr>
          <w:rFonts w:ascii="Times New Roman" w:eastAsia="Times New Roman" w:hAnsi="Times New Roman" w:cs="Times New Roman"/>
          <w:color w:val="000000"/>
          <w:sz w:val="24"/>
          <w:szCs w:val="24"/>
        </w:rPr>
        <w:t xml:space="preserve">dditional challenges </w:t>
      </w:r>
      <w:r w:rsidR="00CB0963" w:rsidRPr="004F6DA5">
        <w:rPr>
          <w:rFonts w:ascii="Times New Roman" w:eastAsia="Times New Roman" w:hAnsi="Times New Roman" w:cs="Times New Roman"/>
          <w:color w:val="000000"/>
          <w:sz w:val="24"/>
          <w:szCs w:val="24"/>
        </w:rPr>
        <w:t>as term</w:t>
      </w:r>
      <w:r w:rsidR="00A14330" w:rsidRPr="004F6DA5">
        <w:rPr>
          <w:rFonts w:ascii="Times New Roman" w:eastAsia="Times New Roman" w:hAnsi="Times New Roman" w:cs="Times New Roman"/>
          <w:color w:val="000000"/>
          <w:sz w:val="24"/>
          <w:szCs w:val="24"/>
        </w:rPr>
        <w:t xml:space="preserve">s are not used consistently among researchers. </w:t>
      </w:r>
      <w:r w:rsidR="00AA5FF5" w:rsidRPr="004F6DA5">
        <w:rPr>
          <w:rFonts w:ascii="Times New Roman" w:eastAsia="Times New Roman" w:hAnsi="Times New Roman" w:cs="Times New Roman"/>
          <w:color w:val="000000"/>
          <w:sz w:val="24"/>
          <w:szCs w:val="24"/>
        </w:rPr>
        <w:t>For example, the te</w:t>
      </w:r>
      <w:r w:rsidR="00D25F16" w:rsidRPr="004F6DA5">
        <w:rPr>
          <w:rFonts w:ascii="Times New Roman" w:eastAsia="Times New Roman" w:hAnsi="Times New Roman" w:cs="Times New Roman"/>
          <w:color w:val="000000"/>
          <w:sz w:val="24"/>
          <w:szCs w:val="24"/>
        </w:rPr>
        <w:t xml:space="preserve">ams of interest </w:t>
      </w:r>
      <w:r w:rsidR="00A14330" w:rsidRPr="004F6DA5">
        <w:rPr>
          <w:rFonts w:ascii="Times New Roman" w:eastAsia="Times New Roman" w:hAnsi="Times New Roman" w:cs="Times New Roman"/>
          <w:color w:val="000000"/>
          <w:sz w:val="24"/>
          <w:szCs w:val="24"/>
        </w:rPr>
        <w:t>are</w:t>
      </w:r>
      <w:r w:rsidR="003A28A9" w:rsidRPr="004F6DA5">
        <w:rPr>
          <w:rFonts w:ascii="Times New Roman" w:eastAsia="Times New Roman" w:hAnsi="Times New Roman" w:cs="Times New Roman"/>
          <w:color w:val="000000"/>
          <w:sz w:val="24"/>
          <w:szCs w:val="24"/>
        </w:rPr>
        <w:t xml:space="preserve"> alternatively called partially-</w:t>
      </w:r>
      <w:r w:rsidR="00A14330" w:rsidRPr="004F6DA5">
        <w:rPr>
          <w:rFonts w:ascii="Times New Roman" w:eastAsia="Times New Roman" w:hAnsi="Times New Roman" w:cs="Times New Roman"/>
          <w:color w:val="000000"/>
          <w:sz w:val="24"/>
          <w:szCs w:val="24"/>
        </w:rPr>
        <w:t xml:space="preserve">distributed teams, </w:t>
      </w:r>
      <w:r w:rsidR="00AA5FF5" w:rsidRPr="004F6DA5">
        <w:rPr>
          <w:rFonts w:ascii="Times New Roman" w:eastAsia="Times New Roman" w:hAnsi="Times New Roman" w:cs="Times New Roman"/>
          <w:color w:val="000000"/>
          <w:sz w:val="24"/>
          <w:szCs w:val="24"/>
        </w:rPr>
        <w:t xml:space="preserve">hybrid teams, mixed-media </w:t>
      </w:r>
      <w:r w:rsidR="00AA5FF5" w:rsidRPr="004F6DA5">
        <w:rPr>
          <w:rFonts w:ascii="Times New Roman" w:eastAsia="Times New Roman" w:hAnsi="Times New Roman" w:cs="Times New Roman"/>
          <w:color w:val="000000"/>
          <w:sz w:val="24"/>
          <w:szCs w:val="24"/>
        </w:rPr>
        <w:lastRenderedPageBreak/>
        <w:t>teams and semi-virtual teams,</w:t>
      </w:r>
      <w:r w:rsidR="002235BB" w:rsidRPr="004F6DA5">
        <w:rPr>
          <w:rFonts w:ascii="Times New Roman" w:eastAsia="Times New Roman" w:hAnsi="Times New Roman" w:cs="Times New Roman"/>
          <w:color w:val="000000"/>
          <w:sz w:val="24"/>
          <w:szCs w:val="24"/>
        </w:rPr>
        <w:t xml:space="preserve"> among others</w:t>
      </w:r>
      <w:r w:rsidR="00A14330" w:rsidRPr="004F6DA5">
        <w:rPr>
          <w:rFonts w:ascii="Times New Roman" w:eastAsia="Times New Roman" w:hAnsi="Times New Roman" w:cs="Times New Roman"/>
          <w:color w:val="000000"/>
          <w:sz w:val="24"/>
          <w:szCs w:val="24"/>
        </w:rPr>
        <w:t>.  The factor</w:t>
      </w:r>
      <w:r w:rsidR="00AA5FF5" w:rsidRPr="004F6DA5">
        <w:rPr>
          <w:rFonts w:ascii="Times New Roman" w:eastAsia="Times New Roman" w:hAnsi="Times New Roman" w:cs="Times New Roman"/>
          <w:color w:val="000000"/>
          <w:sz w:val="24"/>
          <w:szCs w:val="24"/>
        </w:rPr>
        <w:t>s</w:t>
      </w:r>
      <w:r w:rsidR="00A14330" w:rsidRPr="004F6DA5">
        <w:rPr>
          <w:rFonts w:ascii="Times New Roman" w:eastAsia="Times New Roman" w:hAnsi="Times New Roman" w:cs="Times New Roman"/>
          <w:color w:val="000000"/>
          <w:sz w:val="24"/>
          <w:szCs w:val="24"/>
        </w:rPr>
        <w:t xml:space="preserve"> of interest</w:t>
      </w:r>
      <w:r w:rsidR="00DD2DC1" w:rsidRPr="004F6DA5">
        <w:rPr>
          <w:rFonts w:ascii="Times New Roman" w:eastAsia="Times New Roman" w:hAnsi="Times New Roman" w:cs="Times New Roman"/>
          <w:color w:val="000000"/>
          <w:sz w:val="24"/>
          <w:szCs w:val="24"/>
        </w:rPr>
        <w:t xml:space="preserve"> in this review</w:t>
      </w:r>
      <w:r w:rsidR="00AA5FF5" w:rsidRPr="004F6DA5">
        <w:rPr>
          <w:rFonts w:ascii="Times New Roman" w:eastAsia="Times New Roman" w:hAnsi="Times New Roman" w:cs="Times New Roman"/>
          <w:color w:val="000000"/>
          <w:sz w:val="24"/>
          <w:szCs w:val="24"/>
        </w:rPr>
        <w:t xml:space="preserve"> are </w:t>
      </w:r>
      <w:r w:rsidR="00A14330" w:rsidRPr="004F6DA5">
        <w:rPr>
          <w:rFonts w:ascii="Times New Roman" w:eastAsia="Times New Roman" w:hAnsi="Times New Roman" w:cs="Times New Roman"/>
          <w:color w:val="000000"/>
          <w:sz w:val="24"/>
          <w:szCs w:val="24"/>
        </w:rPr>
        <w:t>variously des</w:t>
      </w:r>
      <w:r w:rsidR="00AA5FF5" w:rsidRPr="004F6DA5">
        <w:rPr>
          <w:rFonts w:ascii="Times New Roman" w:eastAsia="Times New Roman" w:hAnsi="Times New Roman" w:cs="Times New Roman"/>
          <w:color w:val="000000"/>
          <w:sz w:val="24"/>
          <w:szCs w:val="24"/>
        </w:rPr>
        <w:t>cribed as faultlines, subgroups, and</w:t>
      </w:r>
      <w:r w:rsidR="00A14330" w:rsidRPr="004F6DA5">
        <w:rPr>
          <w:rFonts w:ascii="Times New Roman" w:eastAsia="Times New Roman" w:hAnsi="Times New Roman" w:cs="Times New Roman"/>
          <w:color w:val="000000"/>
          <w:sz w:val="24"/>
          <w:szCs w:val="24"/>
        </w:rPr>
        <w:t xml:space="preserve"> in-group</w:t>
      </w:r>
      <w:r w:rsidR="00AA5FF5" w:rsidRPr="004F6DA5">
        <w:rPr>
          <w:rFonts w:ascii="Times New Roman" w:eastAsia="Times New Roman" w:hAnsi="Times New Roman" w:cs="Times New Roman"/>
          <w:color w:val="000000"/>
          <w:sz w:val="24"/>
          <w:szCs w:val="24"/>
        </w:rPr>
        <w:t>/out-group effects</w:t>
      </w:r>
      <w:r w:rsidR="00A14330" w:rsidRPr="004F6DA5">
        <w:rPr>
          <w:rFonts w:ascii="Times New Roman" w:eastAsia="Times New Roman" w:hAnsi="Times New Roman" w:cs="Times New Roman"/>
          <w:color w:val="000000"/>
          <w:sz w:val="24"/>
          <w:szCs w:val="24"/>
        </w:rPr>
        <w:t>.  Despite the challenges, it is importa</w:t>
      </w:r>
      <w:r w:rsidR="002F10A6" w:rsidRPr="004F6DA5">
        <w:rPr>
          <w:rFonts w:ascii="Times New Roman" w:eastAsia="Times New Roman" w:hAnsi="Times New Roman" w:cs="Times New Roman"/>
          <w:color w:val="000000"/>
          <w:sz w:val="24"/>
          <w:szCs w:val="24"/>
        </w:rPr>
        <w:t xml:space="preserve">nt to attempt a search that is </w:t>
      </w:r>
      <w:r w:rsidR="00A14330" w:rsidRPr="004F6DA5">
        <w:rPr>
          <w:rFonts w:ascii="Times New Roman" w:eastAsia="Times New Roman" w:hAnsi="Times New Roman" w:cs="Times New Roman"/>
          <w:color w:val="000000"/>
          <w:sz w:val="24"/>
          <w:szCs w:val="24"/>
        </w:rPr>
        <w:t xml:space="preserve">in line with the general </w:t>
      </w:r>
      <w:r w:rsidR="003126C4">
        <w:rPr>
          <w:rFonts w:ascii="Times New Roman" w:eastAsia="Times New Roman" w:hAnsi="Times New Roman" w:cs="Times New Roman"/>
          <w:color w:val="000000"/>
          <w:sz w:val="24"/>
          <w:szCs w:val="24"/>
        </w:rPr>
        <w:t>principles of structured reviews</w:t>
      </w:r>
      <w:r w:rsidR="00A14330" w:rsidRPr="004F6DA5">
        <w:rPr>
          <w:rFonts w:ascii="Times New Roman" w:eastAsia="Times New Roman" w:hAnsi="Times New Roman" w:cs="Times New Roman"/>
          <w:color w:val="000000"/>
          <w:sz w:val="24"/>
          <w:szCs w:val="24"/>
        </w:rPr>
        <w:t xml:space="preserve"> to be transparent, accou</w:t>
      </w:r>
      <w:r w:rsidR="002F10A6" w:rsidRPr="004F6DA5">
        <w:rPr>
          <w:rFonts w:ascii="Times New Roman" w:eastAsia="Times New Roman" w:hAnsi="Times New Roman" w:cs="Times New Roman"/>
          <w:color w:val="000000"/>
          <w:sz w:val="24"/>
          <w:szCs w:val="24"/>
        </w:rPr>
        <w:t>ntable and replicable</w:t>
      </w:r>
      <w:r w:rsidR="00A14330" w:rsidRPr="004F6DA5">
        <w:rPr>
          <w:rFonts w:ascii="Times New Roman" w:eastAsia="Times New Roman" w:hAnsi="Times New Roman" w:cs="Times New Roman"/>
          <w:color w:val="000000"/>
          <w:sz w:val="24"/>
          <w:szCs w:val="24"/>
        </w:rPr>
        <w:t xml:space="preserve"> (Hammerstrøm et al.</w:t>
      </w:r>
      <w:r w:rsidR="0001004C" w:rsidRPr="004F6DA5">
        <w:rPr>
          <w:rFonts w:ascii="Times New Roman" w:eastAsia="Times New Roman" w:hAnsi="Times New Roman" w:cs="Times New Roman"/>
          <w:color w:val="000000"/>
          <w:sz w:val="24"/>
          <w:szCs w:val="24"/>
        </w:rPr>
        <w:t>,</w:t>
      </w:r>
      <w:r w:rsidR="00A14330" w:rsidRPr="004F6DA5">
        <w:rPr>
          <w:rFonts w:ascii="Times New Roman" w:eastAsia="Times New Roman" w:hAnsi="Times New Roman" w:cs="Times New Roman"/>
          <w:color w:val="000000"/>
          <w:sz w:val="24"/>
          <w:szCs w:val="24"/>
        </w:rPr>
        <w:t xml:space="preserve"> 2010; Lefebvre et al.</w:t>
      </w:r>
      <w:r w:rsidR="0001004C" w:rsidRPr="004F6DA5">
        <w:rPr>
          <w:rFonts w:ascii="Times New Roman" w:eastAsia="Times New Roman" w:hAnsi="Times New Roman" w:cs="Times New Roman"/>
          <w:color w:val="000000"/>
          <w:sz w:val="24"/>
          <w:szCs w:val="24"/>
        </w:rPr>
        <w:t>,</w:t>
      </w:r>
      <w:r w:rsidR="00A14330" w:rsidRPr="004F6DA5">
        <w:rPr>
          <w:rFonts w:ascii="Times New Roman" w:eastAsia="Times New Roman" w:hAnsi="Times New Roman" w:cs="Times New Roman"/>
          <w:color w:val="000000"/>
          <w:sz w:val="24"/>
          <w:szCs w:val="24"/>
        </w:rPr>
        <w:t xml:space="preserve"> 2010).</w:t>
      </w:r>
    </w:p>
    <w:p w:rsidR="007A5B70" w:rsidRPr="004F6DA5" w:rsidRDefault="00E83508" w:rsidP="001106E7">
      <w:pPr>
        <w:spacing w:after="0" w:line="360" w:lineRule="auto"/>
        <w:rPr>
          <w:rFonts w:ascii="Times New Roman" w:eastAsia="Times New Roman" w:hAnsi="Times New Roman" w:cs="Times New Roman"/>
          <w:color w:val="000000"/>
          <w:sz w:val="24"/>
          <w:szCs w:val="24"/>
        </w:rPr>
      </w:pPr>
      <w:r w:rsidRPr="004F6DA5">
        <w:rPr>
          <w:rFonts w:ascii="Times New Roman" w:eastAsia="Times New Roman" w:hAnsi="Times New Roman" w:cs="Times New Roman"/>
          <w:color w:val="000000"/>
          <w:sz w:val="24"/>
          <w:szCs w:val="24"/>
        </w:rPr>
        <w:t xml:space="preserve">     T</w:t>
      </w:r>
      <w:r w:rsidR="003126C4">
        <w:rPr>
          <w:rFonts w:ascii="Times New Roman" w:eastAsia="Times New Roman" w:hAnsi="Times New Roman" w:cs="Times New Roman"/>
          <w:color w:val="000000"/>
          <w:sz w:val="24"/>
          <w:szCs w:val="24"/>
        </w:rPr>
        <w:t>his REA</w:t>
      </w:r>
      <w:r w:rsidR="00A14330" w:rsidRPr="004F6DA5">
        <w:rPr>
          <w:rFonts w:ascii="Times New Roman" w:eastAsia="Times New Roman" w:hAnsi="Times New Roman" w:cs="Times New Roman"/>
          <w:color w:val="000000"/>
          <w:sz w:val="24"/>
          <w:szCs w:val="24"/>
        </w:rPr>
        <w:t xml:space="preserve"> was designed to be purposive not exhaustive with the goal of interpretive explanation and not prediction (Doyle, 2003).  As such, the search was li</w:t>
      </w:r>
      <w:r w:rsidR="002235BB" w:rsidRPr="004F6DA5">
        <w:rPr>
          <w:rFonts w:ascii="Times New Roman" w:eastAsia="Times New Roman" w:hAnsi="Times New Roman" w:cs="Times New Roman"/>
          <w:color w:val="000000"/>
          <w:sz w:val="24"/>
          <w:szCs w:val="24"/>
        </w:rPr>
        <w:t xml:space="preserve">mited to a single search string: </w:t>
      </w:r>
      <w:r w:rsidR="002235BB" w:rsidRPr="004F6DA5">
        <w:rPr>
          <w:rFonts w:ascii="Times New Roman" w:hAnsi="Times New Roman" w:cs="Times New Roman"/>
          <w:bCs/>
          <w:sz w:val="24"/>
          <w:szCs w:val="24"/>
        </w:rPr>
        <w:t>(subgroup* OR faultline* OR "fault line*" OR "in group*" OR ingroup* OR in-group* OR "out group*" OR outgroup* OR out-group*) AND ("virtual team*" OR "distributed team*" OR "dispersed team*").</w:t>
      </w:r>
      <w:r w:rsidR="008C6362" w:rsidRPr="004F6DA5">
        <w:rPr>
          <w:rFonts w:ascii="Times New Roman" w:hAnsi="Times New Roman" w:cs="Times New Roman"/>
          <w:bCs/>
          <w:sz w:val="24"/>
          <w:szCs w:val="24"/>
        </w:rPr>
        <w:t xml:space="preserve"> Details of the search </w:t>
      </w:r>
      <w:r w:rsidR="00D340D5" w:rsidRPr="004F6DA5">
        <w:rPr>
          <w:rFonts w:ascii="Times New Roman" w:hAnsi="Times New Roman" w:cs="Times New Roman"/>
          <w:bCs/>
          <w:sz w:val="24"/>
          <w:szCs w:val="24"/>
        </w:rPr>
        <w:t>are outlined in Appendix A.</w:t>
      </w:r>
    </w:p>
    <w:p w:rsidR="00A14330" w:rsidRPr="004F6DA5" w:rsidRDefault="00A14330" w:rsidP="001106E7">
      <w:pPr>
        <w:spacing w:after="0" w:line="360" w:lineRule="auto"/>
        <w:jc w:val="center"/>
        <w:rPr>
          <w:rFonts w:ascii="Times New Roman" w:eastAsia="Times New Roman" w:hAnsi="Times New Roman" w:cs="Times New Roman"/>
          <w:b/>
          <w:bCs/>
          <w:color w:val="000000"/>
          <w:sz w:val="24"/>
          <w:szCs w:val="24"/>
        </w:rPr>
      </w:pPr>
      <w:r w:rsidRPr="004F6DA5">
        <w:rPr>
          <w:rFonts w:ascii="Times New Roman" w:eastAsia="Times New Roman" w:hAnsi="Times New Roman" w:cs="Times New Roman"/>
          <w:b/>
          <w:bCs/>
          <w:color w:val="000000"/>
          <w:sz w:val="24"/>
          <w:szCs w:val="24"/>
        </w:rPr>
        <w:t>Quality assessment</w:t>
      </w:r>
    </w:p>
    <w:p w:rsidR="00A14330" w:rsidRPr="004F6DA5" w:rsidRDefault="00E83508"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color w:val="000000"/>
          <w:sz w:val="24"/>
          <w:szCs w:val="24"/>
        </w:rPr>
        <w:t xml:space="preserve">     </w:t>
      </w:r>
      <w:r w:rsidR="0006476E" w:rsidRPr="004F6DA5">
        <w:rPr>
          <w:rFonts w:ascii="Times New Roman" w:eastAsia="Times New Roman" w:hAnsi="Times New Roman" w:cs="Times New Roman"/>
          <w:color w:val="000000"/>
          <w:sz w:val="24"/>
          <w:szCs w:val="24"/>
        </w:rPr>
        <w:t>As noted above, t</w:t>
      </w:r>
      <w:r w:rsidR="00A14330" w:rsidRPr="004F6DA5">
        <w:rPr>
          <w:rFonts w:ascii="Times New Roman" w:eastAsia="Times New Roman" w:hAnsi="Times New Roman" w:cs="Times New Roman"/>
          <w:color w:val="000000"/>
          <w:sz w:val="24"/>
          <w:szCs w:val="24"/>
        </w:rPr>
        <w:t>he data was heterogeneous regarding topics, settings, methodolog</w:t>
      </w:r>
      <w:r w:rsidR="008C6362" w:rsidRPr="004F6DA5">
        <w:rPr>
          <w:rFonts w:ascii="Times New Roman" w:eastAsia="Times New Roman" w:hAnsi="Times New Roman" w:cs="Times New Roman"/>
          <w:color w:val="000000"/>
          <w:sz w:val="24"/>
          <w:szCs w:val="24"/>
        </w:rPr>
        <w:t>y, survey measures, and focus.</w:t>
      </w:r>
      <w:r w:rsidR="00A14330" w:rsidRPr="004F6DA5">
        <w:rPr>
          <w:rFonts w:ascii="Times New Roman" w:eastAsia="Times New Roman" w:hAnsi="Times New Roman" w:cs="Times New Roman"/>
          <w:color w:val="000000"/>
          <w:sz w:val="24"/>
          <w:szCs w:val="24"/>
        </w:rPr>
        <w:t xml:space="preserve">  Each study was assessed for credibility, transferability/applicability, consistency/dependability, and confirmability</w:t>
      </w:r>
      <w:r w:rsidR="008C6362" w:rsidRPr="004F6DA5">
        <w:rPr>
          <w:rFonts w:ascii="Times New Roman" w:eastAsia="Times New Roman" w:hAnsi="Times New Roman" w:cs="Times New Roman"/>
          <w:color w:val="000000"/>
          <w:sz w:val="24"/>
          <w:szCs w:val="24"/>
        </w:rPr>
        <w:t xml:space="preserve"> (Lincoln &amp; Guba, 1985)</w:t>
      </w:r>
      <w:r w:rsidR="00A14330" w:rsidRPr="004F6DA5">
        <w:rPr>
          <w:rFonts w:ascii="Times New Roman" w:eastAsia="Times New Roman" w:hAnsi="Times New Roman" w:cs="Times New Roman"/>
          <w:color w:val="000000"/>
          <w:sz w:val="24"/>
          <w:szCs w:val="24"/>
        </w:rPr>
        <w:t>.  </w:t>
      </w:r>
      <w:r w:rsidR="005A407F" w:rsidRPr="004F6DA5">
        <w:rPr>
          <w:rFonts w:ascii="Times New Roman" w:eastAsia="Times New Roman" w:hAnsi="Times New Roman" w:cs="Times New Roman"/>
          <w:color w:val="000000"/>
          <w:sz w:val="24"/>
          <w:szCs w:val="24"/>
        </w:rPr>
        <w:t xml:space="preserve">Studies were rated as fair, good, and excellent.  </w:t>
      </w:r>
      <w:r w:rsidR="00A14330" w:rsidRPr="004F6DA5">
        <w:rPr>
          <w:rFonts w:ascii="Times New Roman" w:eastAsia="Times New Roman" w:hAnsi="Times New Roman" w:cs="Times New Roman"/>
          <w:color w:val="000000"/>
          <w:sz w:val="24"/>
          <w:szCs w:val="24"/>
        </w:rPr>
        <w:t>In selecting the fin</w:t>
      </w:r>
      <w:r w:rsidR="000024E1" w:rsidRPr="004F6DA5">
        <w:rPr>
          <w:rFonts w:ascii="Times New Roman" w:eastAsia="Times New Roman" w:hAnsi="Times New Roman" w:cs="Times New Roman"/>
          <w:color w:val="000000"/>
          <w:sz w:val="24"/>
          <w:szCs w:val="24"/>
        </w:rPr>
        <w:t xml:space="preserve">al articles to be synthesized, </w:t>
      </w:r>
      <w:r w:rsidR="00A14330" w:rsidRPr="004F6DA5">
        <w:rPr>
          <w:rFonts w:ascii="Times New Roman" w:eastAsia="Times New Roman" w:hAnsi="Times New Roman" w:cs="Times New Roman"/>
          <w:color w:val="000000"/>
          <w:sz w:val="24"/>
          <w:szCs w:val="24"/>
        </w:rPr>
        <w:t>the greatest weight was gi</w:t>
      </w:r>
      <w:r w:rsidR="002235BB" w:rsidRPr="004F6DA5">
        <w:rPr>
          <w:rFonts w:ascii="Times New Roman" w:eastAsia="Times New Roman" w:hAnsi="Times New Roman" w:cs="Times New Roman"/>
          <w:color w:val="000000"/>
          <w:sz w:val="24"/>
          <w:szCs w:val="24"/>
        </w:rPr>
        <w:t xml:space="preserve">ven to </w:t>
      </w:r>
      <w:r w:rsidR="002235BB" w:rsidRPr="004F6DA5">
        <w:rPr>
          <w:rFonts w:ascii="Times New Roman" w:eastAsia="Times New Roman" w:hAnsi="Times New Roman" w:cs="Times New Roman"/>
          <w:i/>
          <w:color w:val="000000"/>
          <w:sz w:val="24"/>
          <w:szCs w:val="24"/>
        </w:rPr>
        <w:t>applicability</w:t>
      </w:r>
      <w:r w:rsidR="002235BB" w:rsidRPr="004F6DA5">
        <w:rPr>
          <w:rFonts w:ascii="Times New Roman" w:eastAsia="Times New Roman" w:hAnsi="Times New Roman" w:cs="Times New Roman"/>
          <w:color w:val="000000"/>
          <w:sz w:val="24"/>
          <w:szCs w:val="24"/>
        </w:rPr>
        <w:t xml:space="preserve"> which</w:t>
      </w:r>
      <w:r w:rsidR="00A14330" w:rsidRPr="004F6DA5">
        <w:rPr>
          <w:rFonts w:ascii="Times New Roman" w:eastAsia="Times New Roman" w:hAnsi="Times New Roman" w:cs="Times New Roman"/>
          <w:color w:val="000000"/>
          <w:sz w:val="24"/>
          <w:szCs w:val="24"/>
        </w:rPr>
        <w:t xml:space="preserve"> was interpreted </w:t>
      </w:r>
      <w:r w:rsidR="002235BB" w:rsidRPr="004F6DA5">
        <w:rPr>
          <w:rFonts w:ascii="Times New Roman" w:eastAsia="Times New Roman" w:hAnsi="Times New Roman" w:cs="Times New Roman"/>
          <w:color w:val="000000"/>
          <w:sz w:val="24"/>
          <w:szCs w:val="24"/>
        </w:rPr>
        <w:t xml:space="preserve">as a </w:t>
      </w:r>
      <w:r w:rsidR="002235BB" w:rsidRPr="004F6DA5">
        <w:rPr>
          <w:rFonts w:ascii="Times New Roman" w:eastAsia="Times New Roman" w:hAnsi="Times New Roman" w:cs="Times New Roman"/>
          <w:i/>
          <w:color w:val="000000"/>
          <w:sz w:val="24"/>
          <w:szCs w:val="24"/>
        </w:rPr>
        <w:t>fit for purpose</w:t>
      </w:r>
      <w:r w:rsidR="00A14330" w:rsidRPr="004F6DA5">
        <w:rPr>
          <w:rFonts w:ascii="Times New Roman" w:eastAsia="Times New Roman" w:hAnsi="Times New Roman" w:cs="Times New Roman"/>
          <w:color w:val="000000"/>
          <w:sz w:val="24"/>
          <w:szCs w:val="24"/>
        </w:rPr>
        <w:t xml:space="preserve"> measure (Gough et al., 2012) of a study’s utility in addressing the research question. </w:t>
      </w:r>
    </w:p>
    <w:p w:rsidR="00A14330" w:rsidRPr="004F6DA5" w:rsidRDefault="0076041A" w:rsidP="001106E7">
      <w:pPr>
        <w:spacing w:after="0" w:line="360" w:lineRule="auto"/>
        <w:rPr>
          <w:rFonts w:ascii="Times New Roman" w:eastAsia="Times New Roman" w:hAnsi="Times New Roman" w:cs="Times New Roman"/>
          <w:color w:val="000000"/>
          <w:sz w:val="24"/>
          <w:szCs w:val="24"/>
        </w:rPr>
      </w:pPr>
      <w:r w:rsidRPr="004F6DA5">
        <w:rPr>
          <w:rFonts w:ascii="Times New Roman" w:eastAsia="Times New Roman" w:hAnsi="Times New Roman" w:cs="Times New Roman"/>
          <w:color w:val="000000"/>
          <w:sz w:val="24"/>
          <w:szCs w:val="24"/>
        </w:rPr>
        <w:t xml:space="preserve">     The 21</w:t>
      </w:r>
      <w:r w:rsidR="00670C6A" w:rsidRPr="004F6DA5">
        <w:rPr>
          <w:rFonts w:ascii="Times New Roman" w:eastAsia="Times New Roman" w:hAnsi="Times New Roman" w:cs="Times New Roman"/>
          <w:color w:val="000000"/>
          <w:sz w:val="24"/>
          <w:szCs w:val="24"/>
        </w:rPr>
        <w:t xml:space="preserve"> articles coded</w:t>
      </w:r>
      <w:r w:rsidR="003126C4">
        <w:rPr>
          <w:rFonts w:ascii="Times New Roman" w:eastAsia="Times New Roman" w:hAnsi="Times New Roman" w:cs="Times New Roman"/>
          <w:color w:val="000000"/>
          <w:sz w:val="24"/>
          <w:szCs w:val="24"/>
        </w:rPr>
        <w:t xml:space="preserve"> for analysis</w:t>
      </w:r>
      <w:r w:rsidR="00670C6A" w:rsidRPr="004F6DA5">
        <w:rPr>
          <w:rFonts w:ascii="Times New Roman" w:eastAsia="Times New Roman" w:hAnsi="Times New Roman" w:cs="Times New Roman"/>
          <w:color w:val="000000"/>
          <w:sz w:val="24"/>
          <w:szCs w:val="24"/>
        </w:rPr>
        <w:t xml:space="preserve"> </w:t>
      </w:r>
      <w:r w:rsidR="00764B89" w:rsidRPr="004F6DA5">
        <w:rPr>
          <w:rFonts w:ascii="Times New Roman" w:eastAsia="Times New Roman" w:hAnsi="Times New Roman" w:cs="Times New Roman"/>
          <w:color w:val="000000"/>
          <w:sz w:val="24"/>
          <w:szCs w:val="24"/>
        </w:rPr>
        <w:t>(see A</w:t>
      </w:r>
      <w:r w:rsidR="00A14330" w:rsidRPr="004F6DA5">
        <w:rPr>
          <w:rFonts w:ascii="Times New Roman" w:eastAsia="Times New Roman" w:hAnsi="Times New Roman" w:cs="Times New Roman"/>
          <w:color w:val="000000"/>
          <w:sz w:val="24"/>
          <w:szCs w:val="24"/>
        </w:rPr>
        <w:t>ppendix</w:t>
      </w:r>
      <w:r w:rsidR="00BB1AA3" w:rsidRPr="004F6DA5">
        <w:rPr>
          <w:rFonts w:ascii="Times New Roman" w:eastAsia="Times New Roman" w:hAnsi="Times New Roman" w:cs="Times New Roman"/>
          <w:color w:val="000000"/>
          <w:sz w:val="24"/>
          <w:szCs w:val="24"/>
        </w:rPr>
        <w:t xml:space="preserve"> B</w:t>
      </w:r>
      <w:r w:rsidR="00A14330" w:rsidRPr="004F6DA5">
        <w:rPr>
          <w:rFonts w:ascii="Times New Roman" w:eastAsia="Times New Roman" w:hAnsi="Times New Roman" w:cs="Times New Roman"/>
          <w:color w:val="000000"/>
          <w:sz w:val="24"/>
          <w:szCs w:val="24"/>
        </w:rPr>
        <w:t>) displayed the following characteristics:</w:t>
      </w:r>
    </w:p>
    <w:p w:rsidR="00A14330" w:rsidRPr="004F6DA5" w:rsidRDefault="0076041A" w:rsidP="001106E7">
      <w:pPr>
        <w:pStyle w:val="ListParagraph"/>
        <w:numPr>
          <w:ilvl w:val="0"/>
          <w:numId w:val="2"/>
        </w:num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color w:val="000000"/>
          <w:sz w:val="24"/>
          <w:szCs w:val="24"/>
        </w:rPr>
        <w:t>Fourteen</w:t>
      </w:r>
      <w:r w:rsidR="00A14330" w:rsidRPr="004F6DA5">
        <w:rPr>
          <w:rFonts w:ascii="Times New Roman" w:eastAsia="Times New Roman" w:hAnsi="Times New Roman" w:cs="Times New Roman"/>
          <w:color w:val="000000"/>
          <w:sz w:val="24"/>
          <w:szCs w:val="24"/>
        </w:rPr>
        <w:t xml:space="preserve"> involved student subjects</w:t>
      </w:r>
      <w:r w:rsidR="00391274" w:rsidRPr="004F6DA5">
        <w:rPr>
          <w:rFonts w:ascii="Times New Roman" w:eastAsia="Times New Roman" w:hAnsi="Times New Roman" w:cs="Times New Roman"/>
          <w:color w:val="000000"/>
          <w:sz w:val="24"/>
          <w:szCs w:val="24"/>
        </w:rPr>
        <w:t xml:space="preserve">; seven involved industry participants and settings.  </w:t>
      </w:r>
    </w:p>
    <w:p w:rsidR="00A14330" w:rsidRPr="004F6DA5" w:rsidRDefault="00764B89" w:rsidP="001106E7">
      <w:pPr>
        <w:pStyle w:val="ListParagraph"/>
        <w:numPr>
          <w:ilvl w:val="0"/>
          <w:numId w:val="2"/>
        </w:num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color w:val="000000"/>
          <w:sz w:val="24"/>
          <w:szCs w:val="24"/>
        </w:rPr>
        <w:t>Fifteen were quantitati</w:t>
      </w:r>
      <w:r w:rsidR="00BA0F5F" w:rsidRPr="004F6DA5">
        <w:rPr>
          <w:rFonts w:ascii="Times New Roman" w:eastAsia="Times New Roman" w:hAnsi="Times New Roman" w:cs="Times New Roman"/>
          <w:color w:val="000000"/>
          <w:sz w:val="24"/>
          <w:szCs w:val="24"/>
        </w:rPr>
        <w:t>ve;</w:t>
      </w:r>
      <w:r w:rsidR="0076041A" w:rsidRPr="004F6DA5">
        <w:rPr>
          <w:rFonts w:ascii="Times New Roman" w:eastAsia="Times New Roman" w:hAnsi="Times New Roman" w:cs="Times New Roman"/>
          <w:color w:val="000000"/>
          <w:sz w:val="24"/>
          <w:szCs w:val="24"/>
        </w:rPr>
        <w:t xml:space="preserve"> four were </w:t>
      </w:r>
      <w:r w:rsidR="005A407F" w:rsidRPr="004F6DA5">
        <w:rPr>
          <w:rFonts w:ascii="Times New Roman" w:eastAsia="Times New Roman" w:hAnsi="Times New Roman" w:cs="Times New Roman"/>
          <w:color w:val="000000"/>
          <w:sz w:val="24"/>
          <w:szCs w:val="24"/>
        </w:rPr>
        <w:t>qualitative while</w:t>
      </w:r>
      <w:r w:rsidR="0076041A" w:rsidRPr="004F6DA5">
        <w:rPr>
          <w:rFonts w:ascii="Times New Roman" w:eastAsia="Times New Roman" w:hAnsi="Times New Roman" w:cs="Times New Roman"/>
          <w:color w:val="000000"/>
          <w:sz w:val="24"/>
          <w:szCs w:val="24"/>
        </w:rPr>
        <w:t xml:space="preserve"> two</w:t>
      </w:r>
      <w:r w:rsidRPr="004F6DA5">
        <w:rPr>
          <w:rFonts w:ascii="Times New Roman" w:eastAsia="Times New Roman" w:hAnsi="Times New Roman" w:cs="Times New Roman"/>
          <w:color w:val="000000"/>
          <w:sz w:val="24"/>
          <w:szCs w:val="24"/>
        </w:rPr>
        <w:t xml:space="preserve"> were</w:t>
      </w:r>
      <w:r w:rsidR="0076041A" w:rsidRPr="004F6DA5">
        <w:rPr>
          <w:rFonts w:ascii="Times New Roman" w:eastAsia="Times New Roman" w:hAnsi="Times New Roman" w:cs="Times New Roman"/>
          <w:color w:val="000000"/>
          <w:sz w:val="24"/>
          <w:szCs w:val="24"/>
        </w:rPr>
        <w:t xml:space="preserve"> mixed method</w:t>
      </w:r>
      <w:r w:rsidRPr="004F6DA5">
        <w:rPr>
          <w:rFonts w:ascii="Times New Roman" w:eastAsia="Times New Roman" w:hAnsi="Times New Roman" w:cs="Times New Roman"/>
          <w:color w:val="000000"/>
          <w:sz w:val="24"/>
          <w:szCs w:val="24"/>
        </w:rPr>
        <w:t xml:space="preserve"> studies</w:t>
      </w:r>
      <w:r w:rsidR="0076041A" w:rsidRPr="004F6DA5">
        <w:rPr>
          <w:rFonts w:ascii="Times New Roman" w:eastAsia="Times New Roman" w:hAnsi="Times New Roman" w:cs="Times New Roman"/>
          <w:color w:val="000000"/>
          <w:sz w:val="24"/>
          <w:szCs w:val="24"/>
        </w:rPr>
        <w:t xml:space="preserve">. </w:t>
      </w:r>
    </w:p>
    <w:p w:rsidR="00A14330" w:rsidRPr="004F6DA5" w:rsidRDefault="0076041A" w:rsidP="001106E7">
      <w:pPr>
        <w:pStyle w:val="ListParagraph"/>
        <w:numPr>
          <w:ilvl w:val="0"/>
          <w:numId w:val="2"/>
        </w:num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color w:val="000000"/>
          <w:sz w:val="24"/>
          <w:szCs w:val="24"/>
        </w:rPr>
        <w:t>Nine</w:t>
      </w:r>
      <w:r w:rsidR="00A14330" w:rsidRPr="004F6DA5">
        <w:rPr>
          <w:rFonts w:ascii="Times New Roman" w:eastAsia="Times New Roman" w:hAnsi="Times New Roman" w:cs="Times New Roman"/>
          <w:color w:val="000000"/>
          <w:sz w:val="24"/>
          <w:szCs w:val="24"/>
        </w:rPr>
        <w:t xml:space="preserve"> were publishe</w:t>
      </w:r>
      <w:r w:rsidRPr="004F6DA5">
        <w:rPr>
          <w:rFonts w:ascii="Times New Roman" w:eastAsia="Times New Roman" w:hAnsi="Times New Roman" w:cs="Times New Roman"/>
          <w:color w:val="000000"/>
          <w:sz w:val="24"/>
          <w:szCs w:val="24"/>
        </w:rPr>
        <w:t>d i</w:t>
      </w:r>
      <w:r w:rsidR="00911EE7" w:rsidRPr="004F6DA5">
        <w:rPr>
          <w:rFonts w:ascii="Times New Roman" w:eastAsia="Times New Roman" w:hAnsi="Times New Roman" w:cs="Times New Roman"/>
          <w:color w:val="000000"/>
          <w:sz w:val="24"/>
          <w:szCs w:val="24"/>
        </w:rPr>
        <w:t>n peer-</w:t>
      </w:r>
      <w:r w:rsidRPr="004F6DA5">
        <w:rPr>
          <w:rFonts w:ascii="Times New Roman" w:eastAsia="Times New Roman" w:hAnsi="Times New Roman" w:cs="Times New Roman"/>
          <w:color w:val="000000"/>
          <w:sz w:val="24"/>
          <w:szCs w:val="24"/>
        </w:rPr>
        <w:t>reviewed journals, nine</w:t>
      </w:r>
      <w:r w:rsidR="00A14330" w:rsidRPr="004F6DA5">
        <w:rPr>
          <w:rFonts w:ascii="Times New Roman" w:eastAsia="Times New Roman" w:hAnsi="Times New Roman" w:cs="Times New Roman"/>
          <w:color w:val="000000"/>
          <w:sz w:val="24"/>
          <w:szCs w:val="24"/>
        </w:rPr>
        <w:t xml:space="preserve"> were conference proceedings, one was a thesis,</w:t>
      </w:r>
      <w:r w:rsidRPr="004F6DA5">
        <w:rPr>
          <w:rFonts w:ascii="Times New Roman" w:eastAsia="Times New Roman" w:hAnsi="Times New Roman" w:cs="Times New Roman"/>
          <w:color w:val="000000"/>
          <w:sz w:val="24"/>
          <w:szCs w:val="24"/>
        </w:rPr>
        <w:t xml:space="preserve"> one was a dissertation</w:t>
      </w:r>
      <w:r w:rsidR="00911EE7" w:rsidRPr="004F6DA5">
        <w:rPr>
          <w:rFonts w:ascii="Times New Roman" w:eastAsia="Times New Roman" w:hAnsi="Times New Roman" w:cs="Times New Roman"/>
          <w:color w:val="000000"/>
          <w:sz w:val="24"/>
          <w:szCs w:val="24"/>
        </w:rPr>
        <w:t>,</w:t>
      </w:r>
      <w:r w:rsidR="00A14330" w:rsidRPr="004F6DA5">
        <w:rPr>
          <w:rFonts w:ascii="Times New Roman" w:eastAsia="Times New Roman" w:hAnsi="Times New Roman" w:cs="Times New Roman"/>
          <w:color w:val="000000"/>
          <w:sz w:val="24"/>
          <w:szCs w:val="24"/>
        </w:rPr>
        <w:t xml:space="preserve"> and one was from an open-access</w:t>
      </w:r>
      <w:r w:rsidRPr="004F6DA5">
        <w:rPr>
          <w:rFonts w:ascii="Times New Roman" w:eastAsia="Times New Roman" w:hAnsi="Times New Roman" w:cs="Times New Roman"/>
          <w:color w:val="000000"/>
          <w:sz w:val="24"/>
          <w:szCs w:val="24"/>
        </w:rPr>
        <w:t xml:space="preserve"> university</w:t>
      </w:r>
      <w:r w:rsidR="00CB0963" w:rsidRPr="004F6DA5">
        <w:rPr>
          <w:rFonts w:ascii="Times New Roman" w:eastAsia="Times New Roman" w:hAnsi="Times New Roman" w:cs="Times New Roman"/>
          <w:color w:val="000000"/>
          <w:sz w:val="24"/>
          <w:szCs w:val="24"/>
        </w:rPr>
        <w:t xml:space="preserve"> journal</w:t>
      </w:r>
      <w:r w:rsidR="00A14330" w:rsidRPr="004F6DA5">
        <w:rPr>
          <w:rFonts w:ascii="Times New Roman" w:eastAsia="Times New Roman" w:hAnsi="Times New Roman" w:cs="Times New Roman"/>
          <w:color w:val="000000"/>
          <w:sz w:val="24"/>
          <w:szCs w:val="24"/>
        </w:rPr>
        <w:t xml:space="preserve">.  </w:t>
      </w:r>
    </w:p>
    <w:p w:rsidR="00A14330" w:rsidRPr="004F6DA5" w:rsidRDefault="00A14330" w:rsidP="001106E7">
      <w:pPr>
        <w:pStyle w:val="ListParagraph"/>
        <w:numPr>
          <w:ilvl w:val="0"/>
          <w:numId w:val="2"/>
        </w:num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color w:val="000000"/>
          <w:sz w:val="24"/>
          <w:szCs w:val="24"/>
        </w:rPr>
        <w:t xml:space="preserve"> </w:t>
      </w:r>
      <w:r w:rsidR="0076041A" w:rsidRPr="004F6DA5">
        <w:rPr>
          <w:rFonts w:ascii="Times New Roman" w:eastAsia="Times New Roman" w:hAnsi="Times New Roman" w:cs="Times New Roman"/>
          <w:color w:val="000000"/>
          <w:sz w:val="24"/>
          <w:szCs w:val="24"/>
        </w:rPr>
        <w:t xml:space="preserve">Fourteen </w:t>
      </w:r>
      <w:r w:rsidRPr="004F6DA5">
        <w:rPr>
          <w:rFonts w:ascii="Times New Roman" w:eastAsia="Times New Roman" w:hAnsi="Times New Roman" w:cs="Times New Roman"/>
          <w:color w:val="000000"/>
          <w:sz w:val="24"/>
          <w:szCs w:val="24"/>
        </w:rPr>
        <w:t>were specifically globally focused with the remainder based on subgroup eff</w:t>
      </w:r>
      <w:r w:rsidR="0076041A" w:rsidRPr="004F6DA5">
        <w:rPr>
          <w:rFonts w:ascii="Times New Roman" w:eastAsia="Times New Roman" w:hAnsi="Times New Roman" w:cs="Times New Roman"/>
          <w:color w:val="000000"/>
          <w:sz w:val="24"/>
          <w:szCs w:val="24"/>
        </w:rPr>
        <w:t>ects with general applicability</w:t>
      </w:r>
      <w:r w:rsidR="00BB1AA3" w:rsidRPr="004F6DA5">
        <w:rPr>
          <w:rFonts w:ascii="Times New Roman" w:eastAsia="Times New Roman" w:hAnsi="Times New Roman" w:cs="Times New Roman"/>
          <w:color w:val="000000"/>
          <w:sz w:val="24"/>
          <w:szCs w:val="24"/>
        </w:rPr>
        <w:t>.  F</w:t>
      </w:r>
      <w:r w:rsidR="0076041A" w:rsidRPr="004F6DA5">
        <w:rPr>
          <w:rFonts w:ascii="Times New Roman" w:eastAsia="Times New Roman" w:hAnsi="Times New Roman" w:cs="Times New Roman"/>
          <w:color w:val="000000"/>
          <w:sz w:val="24"/>
          <w:szCs w:val="24"/>
        </w:rPr>
        <w:t>our were b</w:t>
      </w:r>
      <w:r w:rsidR="00BB1AA3" w:rsidRPr="004F6DA5">
        <w:rPr>
          <w:rFonts w:ascii="Times New Roman" w:eastAsia="Times New Roman" w:hAnsi="Times New Roman" w:cs="Times New Roman"/>
          <w:color w:val="000000"/>
          <w:sz w:val="24"/>
          <w:szCs w:val="24"/>
        </w:rPr>
        <w:t>ased off the Shape Factory Game</w:t>
      </w:r>
      <w:r w:rsidR="0076041A" w:rsidRPr="004F6DA5">
        <w:rPr>
          <w:rFonts w:ascii="Times New Roman" w:eastAsia="Times New Roman" w:hAnsi="Times New Roman" w:cs="Times New Roman"/>
          <w:color w:val="000000"/>
          <w:sz w:val="24"/>
          <w:szCs w:val="24"/>
        </w:rPr>
        <w:t xml:space="preserve">.  </w:t>
      </w:r>
    </w:p>
    <w:p w:rsidR="00A14330" w:rsidRPr="004F6DA5" w:rsidRDefault="00A14330" w:rsidP="001106E7">
      <w:pPr>
        <w:pStyle w:val="ListParagraph"/>
        <w:numPr>
          <w:ilvl w:val="0"/>
          <w:numId w:val="2"/>
        </w:num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color w:val="000000"/>
          <w:sz w:val="24"/>
          <w:szCs w:val="24"/>
        </w:rPr>
        <w:t>Publicat</w:t>
      </w:r>
      <w:r w:rsidR="0076041A" w:rsidRPr="004F6DA5">
        <w:rPr>
          <w:rFonts w:ascii="Times New Roman" w:eastAsia="Times New Roman" w:hAnsi="Times New Roman" w:cs="Times New Roman"/>
          <w:color w:val="000000"/>
          <w:sz w:val="24"/>
          <w:szCs w:val="24"/>
        </w:rPr>
        <w:t>ion dates ranged from 2004-2016.</w:t>
      </w:r>
    </w:p>
    <w:p w:rsidR="00A14330" w:rsidRPr="004F6DA5" w:rsidRDefault="00A14330" w:rsidP="001106E7">
      <w:pPr>
        <w:spacing w:after="0" w:line="360" w:lineRule="auto"/>
        <w:rPr>
          <w:rFonts w:ascii="Times New Roman" w:eastAsia="Times New Roman" w:hAnsi="Times New Roman" w:cs="Times New Roman"/>
          <w:color w:val="000000"/>
          <w:sz w:val="24"/>
          <w:szCs w:val="24"/>
        </w:rPr>
      </w:pPr>
      <w:r w:rsidRPr="004F6DA5">
        <w:rPr>
          <w:rFonts w:ascii="Times New Roman" w:eastAsia="Times New Roman" w:hAnsi="Times New Roman" w:cs="Times New Roman"/>
          <w:color w:val="000000"/>
          <w:sz w:val="24"/>
          <w:szCs w:val="24"/>
        </w:rPr>
        <w:t xml:space="preserve"> The heterogeneous nature of</w:t>
      </w:r>
      <w:r w:rsidR="00EC7A55" w:rsidRPr="004F6DA5">
        <w:rPr>
          <w:rFonts w:ascii="Times New Roman" w:eastAsia="Times New Roman" w:hAnsi="Times New Roman" w:cs="Times New Roman"/>
          <w:color w:val="000000"/>
          <w:sz w:val="24"/>
          <w:szCs w:val="24"/>
        </w:rPr>
        <w:t xml:space="preserve"> the data, the preponderance</w:t>
      </w:r>
      <w:r w:rsidR="00CB0963" w:rsidRPr="004F6DA5">
        <w:rPr>
          <w:rFonts w:ascii="Times New Roman" w:eastAsia="Times New Roman" w:hAnsi="Times New Roman" w:cs="Times New Roman"/>
          <w:color w:val="000000"/>
          <w:sz w:val="24"/>
          <w:szCs w:val="24"/>
        </w:rPr>
        <w:t xml:space="preserve"> of</w:t>
      </w:r>
      <w:r w:rsidR="00D25F16" w:rsidRPr="004F6DA5">
        <w:rPr>
          <w:rFonts w:ascii="Times New Roman" w:eastAsia="Times New Roman" w:hAnsi="Times New Roman" w:cs="Times New Roman"/>
          <w:color w:val="000000"/>
          <w:sz w:val="24"/>
          <w:szCs w:val="24"/>
        </w:rPr>
        <w:t xml:space="preserve"> student subjects </w:t>
      </w:r>
      <w:r w:rsidRPr="004F6DA5">
        <w:rPr>
          <w:rFonts w:ascii="Times New Roman" w:eastAsia="Times New Roman" w:hAnsi="Times New Roman" w:cs="Times New Roman"/>
          <w:color w:val="000000"/>
          <w:sz w:val="24"/>
          <w:szCs w:val="24"/>
        </w:rPr>
        <w:t>and the fact that not all were globally focused raises</w:t>
      </w:r>
      <w:r w:rsidR="002235BB" w:rsidRPr="004F6DA5">
        <w:rPr>
          <w:rFonts w:ascii="Times New Roman" w:eastAsia="Times New Roman" w:hAnsi="Times New Roman" w:cs="Times New Roman"/>
          <w:color w:val="000000"/>
          <w:sz w:val="24"/>
          <w:szCs w:val="24"/>
        </w:rPr>
        <w:t xml:space="preserve"> generalizability</w:t>
      </w:r>
      <w:r w:rsidRPr="004F6DA5">
        <w:rPr>
          <w:rFonts w:ascii="Times New Roman" w:eastAsia="Times New Roman" w:hAnsi="Times New Roman" w:cs="Times New Roman"/>
          <w:color w:val="000000"/>
          <w:sz w:val="24"/>
          <w:szCs w:val="24"/>
        </w:rPr>
        <w:t xml:space="preserve"> concerns.</w:t>
      </w:r>
      <w:r w:rsidR="0076041A" w:rsidRPr="004F6DA5">
        <w:rPr>
          <w:rFonts w:ascii="Times New Roman" w:eastAsia="Times New Roman" w:hAnsi="Times New Roman" w:cs="Times New Roman"/>
          <w:color w:val="000000"/>
          <w:sz w:val="24"/>
          <w:szCs w:val="24"/>
        </w:rPr>
        <w:t xml:space="preserve"> </w:t>
      </w:r>
      <w:r w:rsidR="00B3791A" w:rsidRPr="004F6DA5">
        <w:rPr>
          <w:rFonts w:ascii="Times New Roman" w:eastAsia="Times New Roman" w:hAnsi="Times New Roman" w:cs="Times New Roman"/>
          <w:color w:val="000000"/>
          <w:sz w:val="24"/>
          <w:szCs w:val="24"/>
        </w:rPr>
        <w:t>Using student teams for virtual teams’ related research is common</w:t>
      </w:r>
      <w:r w:rsidR="00911EE7" w:rsidRPr="004F6DA5">
        <w:rPr>
          <w:rFonts w:ascii="Times New Roman" w:eastAsia="Times New Roman" w:hAnsi="Times New Roman" w:cs="Times New Roman"/>
          <w:color w:val="000000"/>
          <w:sz w:val="24"/>
          <w:szCs w:val="24"/>
        </w:rPr>
        <w:t>,</w:t>
      </w:r>
      <w:r w:rsidR="00B3791A" w:rsidRPr="004F6DA5">
        <w:rPr>
          <w:rFonts w:ascii="Times New Roman" w:eastAsia="Times New Roman" w:hAnsi="Times New Roman" w:cs="Times New Roman"/>
          <w:color w:val="000000"/>
          <w:sz w:val="24"/>
          <w:szCs w:val="24"/>
        </w:rPr>
        <w:t xml:space="preserve"> and while not optimal, these studies do indicate patterns </w:t>
      </w:r>
      <w:r w:rsidR="00DB1C8A" w:rsidRPr="004F6DA5">
        <w:rPr>
          <w:rFonts w:ascii="Times New Roman" w:eastAsia="Times New Roman" w:hAnsi="Times New Roman" w:cs="Times New Roman"/>
          <w:color w:val="000000"/>
          <w:sz w:val="24"/>
          <w:szCs w:val="24"/>
        </w:rPr>
        <w:t xml:space="preserve">and insights </w:t>
      </w:r>
      <w:r w:rsidR="00B3791A" w:rsidRPr="004F6DA5">
        <w:rPr>
          <w:rFonts w:ascii="Times New Roman" w:eastAsia="Times New Roman" w:hAnsi="Times New Roman" w:cs="Times New Roman"/>
          <w:color w:val="000000"/>
          <w:sz w:val="24"/>
          <w:szCs w:val="24"/>
        </w:rPr>
        <w:t xml:space="preserve">that appear to transfer to the work environment.  </w:t>
      </w:r>
      <w:r w:rsidR="00D25F16" w:rsidRPr="004F6DA5">
        <w:rPr>
          <w:rFonts w:ascii="Times New Roman" w:eastAsia="Times New Roman" w:hAnsi="Times New Roman" w:cs="Times New Roman"/>
          <w:color w:val="000000"/>
          <w:sz w:val="24"/>
          <w:szCs w:val="24"/>
        </w:rPr>
        <w:t xml:space="preserve">Full-semester timeframes, </w:t>
      </w:r>
      <w:r w:rsidR="00B3791A" w:rsidRPr="004F6DA5">
        <w:rPr>
          <w:rFonts w:ascii="Times New Roman" w:eastAsia="Times New Roman" w:hAnsi="Times New Roman" w:cs="Times New Roman"/>
          <w:color w:val="000000"/>
          <w:sz w:val="24"/>
          <w:szCs w:val="24"/>
        </w:rPr>
        <w:t>r</w:t>
      </w:r>
      <w:r w:rsidR="00D25F16" w:rsidRPr="004F6DA5">
        <w:rPr>
          <w:rFonts w:ascii="Times New Roman" w:eastAsia="Times New Roman" w:hAnsi="Times New Roman" w:cs="Times New Roman"/>
          <w:color w:val="000000"/>
          <w:sz w:val="24"/>
          <w:szCs w:val="24"/>
        </w:rPr>
        <w:t>eal-world-type tasks and</w:t>
      </w:r>
      <w:r w:rsidR="00B3791A" w:rsidRPr="004F6DA5">
        <w:rPr>
          <w:rFonts w:ascii="Times New Roman" w:eastAsia="Times New Roman" w:hAnsi="Times New Roman" w:cs="Times New Roman"/>
          <w:color w:val="000000"/>
          <w:sz w:val="24"/>
          <w:szCs w:val="24"/>
        </w:rPr>
        <w:t xml:space="preserve"> </w:t>
      </w:r>
      <w:r w:rsidR="00D25F16" w:rsidRPr="004F6DA5">
        <w:rPr>
          <w:rFonts w:ascii="Times New Roman" w:eastAsia="Times New Roman" w:hAnsi="Times New Roman" w:cs="Times New Roman"/>
          <w:color w:val="000000"/>
          <w:sz w:val="24"/>
          <w:szCs w:val="24"/>
        </w:rPr>
        <w:t>grade motivators</w:t>
      </w:r>
      <w:r w:rsidR="00B3791A" w:rsidRPr="004F6DA5">
        <w:rPr>
          <w:rFonts w:ascii="Times New Roman" w:eastAsia="Times New Roman" w:hAnsi="Times New Roman" w:cs="Times New Roman"/>
          <w:color w:val="000000"/>
          <w:sz w:val="24"/>
          <w:szCs w:val="24"/>
        </w:rPr>
        <w:t xml:space="preserve"> help </w:t>
      </w:r>
      <w:r w:rsidR="004A4FDB" w:rsidRPr="004F6DA5">
        <w:rPr>
          <w:rFonts w:ascii="Times New Roman" w:eastAsia="Times New Roman" w:hAnsi="Times New Roman" w:cs="Times New Roman"/>
          <w:color w:val="000000"/>
          <w:sz w:val="24"/>
          <w:szCs w:val="24"/>
        </w:rPr>
        <w:t xml:space="preserve">make </w:t>
      </w:r>
      <w:r w:rsidR="00D25F16" w:rsidRPr="004F6DA5">
        <w:rPr>
          <w:rFonts w:ascii="Times New Roman" w:eastAsia="Times New Roman" w:hAnsi="Times New Roman" w:cs="Times New Roman"/>
          <w:color w:val="000000"/>
          <w:sz w:val="24"/>
          <w:szCs w:val="24"/>
        </w:rPr>
        <w:t>student team studies</w:t>
      </w:r>
      <w:r w:rsidR="00B3791A" w:rsidRPr="004F6DA5">
        <w:rPr>
          <w:rFonts w:ascii="Times New Roman" w:eastAsia="Times New Roman" w:hAnsi="Times New Roman" w:cs="Times New Roman"/>
          <w:color w:val="000000"/>
          <w:sz w:val="24"/>
          <w:szCs w:val="24"/>
        </w:rPr>
        <w:t xml:space="preserve"> applicable</w:t>
      </w:r>
      <w:r w:rsidR="00DB1C8A" w:rsidRPr="004F6DA5">
        <w:rPr>
          <w:rFonts w:ascii="Times New Roman" w:eastAsia="Times New Roman" w:hAnsi="Times New Roman" w:cs="Times New Roman"/>
          <w:color w:val="000000"/>
          <w:sz w:val="24"/>
          <w:szCs w:val="24"/>
        </w:rPr>
        <w:t xml:space="preserve"> to workplace settings</w:t>
      </w:r>
      <w:r w:rsidR="00B3791A" w:rsidRPr="004F6DA5">
        <w:rPr>
          <w:rFonts w:ascii="Times New Roman" w:eastAsia="Times New Roman" w:hAnsi="Times New Roman" w:cs="Times New Roman"/>
          <w:color w:val="000000"/>
          <w:sz w:val="24"/>
          <w:szCs w:val="24"/>
        </w:rPr>
        <w:t xml:space="preserve"> (Ocker &amp; Kracaw, 2011).  </w:t>
      </w:r>
      <w:r w:rsidR="00911EE7" w:rsidRPr="004F6DA5">
        <w:rPr>
          <w:rFonts w:ascii="Times New Roman" w:eastAsia="Times New Roman" w:hAnsi="Times New Roman" w:cs="Times New Roman"/>
          <w:color w:val="000000"/>
          <w:sz w:val="24"/>
          <w:szCs w:val="24"/>
        </w:rPr>
        <w:t>Also,</w:t>
      </w:r>
      <w:r w:rsidR="00425CC6" w:rsidRPr="004F6DA5">
        <w:rPr>
          <w:rFonts w:ascii="Times New Roman" w:eastAsia="Times New Roman" w:hAnsi="Times New Roman" w:cs="Times New Roman"/>
          <w:color w:val="000000"/>
          <w:sz w:val="24"/>
          <w:szCs w:val="24"/>
        </w:rPr>
        <w:t xml:space="preserve"> since slightly less than half of the included studies are peer-reviewed, there may be</w:t>
      </w:r>
      <w:r w:rsidR="003A28A9" w:rsidRPr="004F6DA5">
        <w:rPr>
          <w:rFonts w:ascii="Times New Roman" w:eastAsia="Times New Roman" w:hAnsi="Times New Roman" w:cs="Times New Roman"/>
          <w:color w:val="000000"/>
          <w:sz w:val="24"/>
          <w:szCs w:val="24"/>
        </w:rPr>
        <w:t xml:space="preserve"> some validity questions</w:t>
      </w:r>
      <w:r w:rsidR="00425CC6" w:rsidRPr="004F6DA5">
        <w:rPr>
          <w:rFonts w:ascii="Times New Roman" w:eastAsia="Times New Roman" w:hAnsi="Times New Roman" w:cs="Times New Roman"/>
          <w:color w:val="000000"/>
          <w:sz w:val="24"/>
          <w:szCs w:val="24"/>
        </w:rPr>
        <w:t xml:space="preserve">. </w:t>
      </w:r>
      <w:r w:rsidR="00EC7A55" w:rsidRPr="004F6DA5">
        <w:rPr>
          <w:rFonts w:ascii="Times New Roman" w:eastAsia="Times New Roman" w:hAnsi="Times New Roman" w:cs="Times New Roman"/>
          <w:color w:val="000000"/>
          <w:sz w:val="24"/>
          <w:szCs w:val="24"/>
        </w:rPr>
        <w:t xml:space="preserve"> However, despite the </w:t>
      </w:r>
      <w:r w:rsidRPr="004F6DA5">
        <w:rPr>
          <w:rFonts w:ascii="Times New Roman" w:eastAsia="Times New Roman" w:hAnsi="Times New Roman" w:cs="Times New Roman"/>
          <w:color w:val="000000"/>
          <w:sz w:val="24"/>
          <w:szCs w:val="24"/>
        </w:rPr>
        <w:t>impor</w:t>
      </w:r>
      <w:r w:rsidR="00425CC6" w:rsidRPr="004F6DA5">
        <w:rPr>
          <w:rFonts w:ascii="Times New Roman" w:eastAsia="Times New Roman" w:hAnsi="Times New Roman" w:cs="Times New Roman"/>
          <w:color w:val="000000"/>
          <w:sz w:val="24"/>
          <w:szCs w:val="24"/>
        </w:rPr>
        <w:t xml:space="preserve">tance of the topic, and a large </w:t>
      </w:r>
      <w:r w:rsidRPr="004F6DA5">
        <w:rPr>
          <w:rFonts w:ascii="Times New Roman" w:eastAsia="Times New Roman" w:hAnsi="Times New Roman" w:cs="Times New Roman"/>
          <w:color w:val="000000"/>
          <w:sz w:val="24"/>
          <w:szCs w:val="24"/>
        </w:rPr>
        <w:lastRenderedPageBreak/>
        <w:t>research</w:t>
      </w:r>
      <w:r w:rsidR="00425CC6" w:rsidRPr="004F6DA5">
        <w:rPr>
          <w:rFonts w:ascii="Times New Roman" w:eastAsia="Times New Roman" w:hAnsi="Times New Roman" w:cs="Times New Roman"/>
          <w:color w:val="000000"/>
          <w:sz w:val="24"/>
          <w:szCs w:val="24"/>
        </w:rPr>
        <w:t xml:space="preserve"> base</w:t>
      </w:r>
      <w:r w:rsidRPr="004F6DA5">
        <w:rPr>
          <w:rFonts w:ascii="Times New Roman" w:eastAsia="Times New Roman" w:hAnsi="Times New Roman" w:cs="Times New Roman"/>
          <w:color w:val="000000"/>
          <w:sz w:val="24"/>
          <w:szCs w:val="24"/>
        </w:rPr>
        <w:t xml:space="preserve"> on </w:t>
      </w:r>
      <w:r w:rsidR="003A28A9" w:rsidRPr="004F6DA5">
        <w:rPr>
          <w:rFonts w:ascii="Times New Roman" w:eastAsia="Times New Roman" w:hAnsi="Times New Roman" w:cs="Times New Roman"/>
          <w:color w:val="000000"/>
          <w:sz w:val="24"/>
          <w:szCs w:val="24"/>
        </w:rPr>
        <w:t>faultlines and subgroup formation</w:t>
      </w:r>
      <w:r w:rsidRPr="004F6DA5">
        <w:rPr>
          <w:rFonts w:ascii="Times New Roman" w:eastAsia="Times New Roman" w:hAnsi="Times New Roman" w:cs="Times New Roman"/>
          <w:color w:val="000000"/>
          <w:sz w:val="24"/>
          <w:szCs w:val="24"/>
        </w:rPr>
        <w:t xml:space="preserve"> in traditional</w:t>
      </w:r>
      <w:r w:rsidR="00425CC6" w:rsidRPr="004F6DA5">
        <w:rPr>
          <w:rFonts w:ascii="Times New Roman" w:eastAsia="Times New Roman" w:hAnsi="Times New Roman" w:cs="Times New Roman"/>
          <w:color w:val="000000"/>
          <w:sz w:val="24"/>
          <w:szCs w:val="24"/>
        </w:rPr>
        <w:t xml:space="preserve"> (colocated) teams, the </w:t>
      </w:r>
      <w:r w:rsidRPr="004F6DA5">
        <w:rPr>
          <w:rFonts w:ascii="Times New Roman" w:eastAsia="Times New Roman" w:hAnsi="Times New Roman" w:cs="Times New Roman"/>
          <w:color w:val="000000"/>
          <w:sz w:val="24"/>
          <w:szCs w:val="24"/>
        </w:rPr>
        <w:t xml:space="preserve">research stream </w:t>
      </w:r>
      <w:r w:rsidR="00425CC6" w:rsidRPr="004F6DA5">
        <w:rPr>
          <w:rFonts w:ascii="Times New Roman" w:eastAsia="Times New Roman" w:hAnsi="Times New Roman" w:cs="Times New Roman"/>
          <w:color w:val="000000"/>
          <w:sz w:val="24"/>
          <w:szCs w:val="24"/>
        </w:rPr>
        <w:t>on subgroup</w:t>
      </w:r>
      <w:r w:rsidR="003A28A9" w:rsidRPr="004F6DA5">
        <w:rPr>
          <w:rFonts w:ascii="Times New Roman" w:eastAsia="Times New Roman" w:hAnsi="Times New Roman" w:cs="Times New Roman"/>
          <w:color w:val="000000"/>
          <w:sz w:val="24"/>
          <w:szCs w:val="24"/>
        </w:rPr>
        <w:t>s in PDTs</w:t>
      </w:r>
      <w:r w:rsidR="00425CC6" w:rsidRPr="004F6DA5">
        <w:rPr>
          <w:rFonts w:ascii="Times New Roman" w:eastAsia="Times New Roman" w:hAnsi="Times New Roman" w:cs="Times New Roman"/>
          <w:color w:val="000000"/>
          <w:sz w:val="24"/>
          <w:szCs w:val="24"/>
        </w:rPr>
        <w:t xml:space="preserve"> </w:t>
      </w:r>
      <w:r w:rsidRPr="004F6DA5">
        <w:rPr>
          <w:rFonts w:ascii="Times New Roman" w:eastAsia="Times New Roman" w:hAnsi="Times New Roman" w:cs="Times New Roman"/>
          <w:color w:val="000000"/>
          <w:sz w:val="24"/>
          <w:szCs w:val="24"/>
        </w:rPr>
        <w:t xml:space="preserve">is as yet </w:t>
      </w:r>
      <w:r w:rsidR="00E83508" w:rsidRPr="004F6DA5">
        <w:rPr>
          <w:rFonts w:ascii="Times New Roman" w:eastAsia="Times New Roman" w:hAnsi="Times New Roman" w:cs="Times New Roman"/>
          <w:color w:val="000000"/>
          <w:sz w:val="24"/>
          <w:szCs w:val="24"/>
        </w:rPr>
        <w:t xml:space="preserve">largely </w:t>
      </w:r>
      <w:r w:rsidRPr="004F6DA5">
        <w:rPr>
          <w:rFonts w:ascii="Times New Roman" w:eastAsia="Times New Roman" w:hAnsi="Times New Roman" w:cs="Times New Roman"/>
          <w:color w:val="000000"/>
          <w:sz w:val="24"/>
          <w:szCs w:val="24"/>
        </w:rPr>
        <w:t xml:space="preserve">undeveloped.  </w:t>
      </w:r>
      <w:r w:rsidR="008C6362" w:rsidRPr="004F6DA5">
        <w:rPr>
          <w:rFonts w:ascii="Times New Roman" w:eastAsia="Times New Roman" w:hAnsi="Times New Roman" w:cs="Times New Roman"/>
          <w:color w:val="000000"/>
          <w:sz w:val="24"/>
          <w:szCs w:val="24"/>
        </w:rPr>
        <w:t>The purpose of the review is to investigate trends in the data and these are identifiable and provide insight into the topic despite quality concerns.</w:t>
      </w:r>
    </w:p>
    <w:p w:rsidR="00A14330" w:rsidRPr="004F6DA5" w:rsidRDefault="00A14330" w:rsidP="001106E7">
      <w:pPr>
        <w:spacing w:after="0" w:line="360" w:lineRule="auto"/>
        <w:jc w:val="center"/>
        <w:rPr>
          <w:rFonts w:ascii="Times New Roman" w:eastAsia="Times New Roman" w:hAnsi="Times New Roman" w:cs="Times New Roman"/>
          <w:b/>
          <w:bCs/>
          <w:color w:val="000000"/>
          <w:sz w:val="24"/>
          <w:szCs w:val="24"/>
        </w:rPr>
      </w:pPr>
      <w:r w:rsidRPr="004F6DA5">
        <w:rPr>
          <w:rFonts w:ascii="Times New Roman" w:eastAsia="Times New Roman" w:hAnsi="Times New Roman" w:cs="Times New Roman"/>
          <w:b/>
          <w:bCs/>
          <w:color w:val="000000"/>
          <w:sz w:val="24"/>
          <w:szCs w:val="24"/>
        </w:rPr>
        <w:t>Synthesis</w:t>
      </w:r>
    </w:p>
    <w:p w:rsidR="00383835" w:rsidRPr="004F6DA5" w:rsidRDefault="00E83508" w:rsidP="001106E7">
      <w:pPr>
        <w:spacing w:after="0" w:line="360" w:lineRule="auto"/>
        <w:rPr>
          <w:rFonts w:ascii="Times New Roman" w:eastAsia="Times New Roman" w:hAnsi="Times New Roman" w:cs="Times New Roman"/>
          <w:color w:val="000000"/>
          <w:sz w:val="24"/>
          <w:szCs w:val="24"/>
        </w:rPr>
      </w:pPr>
      <w:r w:rsidRPr="004F6DA5">
        <w:rPr>
          <w:rFonts w:ascii="Times New Roman" w:eastAsia="Times New Roman" w:hAnsi="Times New Roman" w:cs="Times New Roman"/>
          <w:color w:val="000000"/>
          <w:sz w:val="24"/>
          <w:szCs w:val="24"/>
        </w:rPr>
        <w:t xml:space="preserve">     </w:t>
      </w:r>
      <w:r w:rsidR="00A14330" w:rsidRPr="004F6DA5">
        <w:rPr>
          <w:rFonts w:ascii="Times New Roman" w:eastAsia="Times New Roman" w:hAnsi="Times New Roman" w:cs="Times New Roman"/>
          <w:color w:val="000000"/>
          <w:sz w:val="24"/>
          <w:szCs w:val="24"/>
        </w:rPr>
        <w:t>“The term synthesis is used to refer to the stage of a review when the evidence extracted from the individual sources is brought together in some way” (Mays et al., 2005, p. 8).  Thematic synthesis (TS) was chosen as a framewor</w:t>
      </w:r>
      <w:r w:rsidR="003408D2" w:rsidRPr="004F6DA5">
        <w:rPr>
          <w:rFonts w:ascii="Times New Roman" w:eastAsia="Times New Roman" w:hAnsi="Times New Roman" w:cs="Times New Roman"/>
          <w:color w:val="000000"/>
          <w:sz w:val="24"/>
          <w:szCs w:val="24"/>
        </w:rPr>
        <w:t xml:space="preserve">k for the analysis </w:t>
      </w:r>
      <w:r w:rsidR="00A14330" w:rsidRPr="004F6DA5">
        <w:rPr>
          <w:rFonts w:ascii="Times New Roman" w:eastAsia="Times New Roman" w:hAnsi="Times New Roman" w:cs="Times New Roman"/>
          <w:color w:val="000000"/>
          <w:sz w:val="24"/>
          <w:szCs w:val="24"/>
        </w:rPr>
        <w:t>portion o</w:t>
      </w:r>
      <w:r w:rsidR="00BC4AE5" w:rsidRPr="004F6DA5">
        <w:rPr>
          <w:rFonts w:ascii="Times New Roman" w:eastAsia="Times New Roman" w:hAnsi="Times New Roman" w:cs="Times New Roman"/>
          <w:color w:val="000000"/>
          <w:sz w:val="24"/>
          <w:szCs w:val="24"/>
        </w:rPr>
        <w:t>f the review. TS</w:t>
      </w:r>
      <w:r w:rsidR="00A14330" w:rsidRPr="004F6DA5">
        <w:rPr>
          <w:rFonts w:ascii="Times New Roman" w:eastAsia="Times New Roman" w:hAnsi="Times New Roman" w:cs="Times New Roman"/>
          <w:color w:val="000000"/>
          <w:sz w:val="24"/>
          <w:szCs w:val="24"/>
        </w:rPr>
        <w:t xml:space="preserve"> is an inductive tool designed to shed light on the interrelationships between various concepts (Thomas &amp; Harden, 2008).  </w:t>
      </w:r>
      <w:r w:rsidR="003408D2" w:rsidRPr="004F6DA5">
        <w:rPr>
          <w:rFonts w:ascii="Times New Roman" w:eastAsia="Times New Roman" w:hAnsi="Times New Roman" w:cs="Times New Roman"/>
          <w:color w:val="000000"/>
          <w:sz w:val="24"/>
          <w:szCs w:val="24"/>
        </w:rPr>
        <w:t>I</w:t>
      </w:r>
      <w:r w:rsidR="00A14330" w:rsidRPr="004F6DA5">
        <w:rPr>
          <w:rFonts w:ascii="Times New Roman" w:eastAsia="Times New Roman" w:hAnsi="Times New Roman" w:cs="Times New Roman"/>
          <w:color w:val="000000"/>
          <w:sz w:val="24"/>
          <w:szCs w:val="24"/>
        </w:rPr>
        <w:t>t translates concepts from one study to another using an iterative approach to thematic development.  </w:t>
      </w:r>
    </w:p>
    <w:p w:rsidR="0068720B" w:rsidRPr="004F6DA5" w:rsidRDefault="00383835"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color w:val="000000"/>
          <w:sz w:val="24"/>
          <w:szCs w:val="24"/>
        </w:rPr>
        <w:t xml:space="preserve">    </w:t>
      </w:r>
      <w:r w:rsidR="00BC4AE5" w:rsidRPr="004F6DA5">
        <w:rPr>
          <w:rFonts w:ascii="Times New Roman" w:eastAsia="Times New Roman" w:hAnsi="Times New Roman" w:cs="Times New Roman"/>
          <w:color w:val="000000"/>
          <w:sz w:val="24"/>
          <w:szCs w:val="24"/>
        </w:rPr>
        <w:t>TS</w:t>
      </w:r>
      <w:r w:rsidR="00A14330" w:rsidRPr="004F6DA5">
        <w:rPr>
          <w:rFonts w:ascii="Times New Roman" w:eastAsia="Times New Roman" w:hAnsi="Times New Roman" w:cs="Times New Roman"/>
          <w:color w:val="000000"/>
          <w:sz w:val="24"/>
          <w:szCs w:val="24"/>
        </w:rPr>
        <w:t xml:space="preserve"> works for a variety of study methodologies, and it accommodates heterogeneity in the data which is why, in part, it was cho</w:t>
      </w:r>
      <w:r w:rsidR="00BC4AE5" w:rsidRPr="004F6DA5">
        <w:rPr>
          <w:rFonts w:ascii="Times New Roman" w:eastAsia="Times New Roman" w:hAnsi="Times New Roman" w:cs="Times New Roman"/>
          <w:color w:val="000000"/>
          <w:sz w:val="24"/>
          <w:szCs w:val="24"/>
        </w:rPr>
        <w:t>sen for this review.  O</w:t>
      </w:r>
      <w:r w:rsidR="00A14330" w:rsidRPr="004F6DA5">
        <w:rPr>
          <w:rFonts w:ascii="Times New Roman" w:eastAsia="Times New Roman" w:hAnsi="Times New Roman" w:cs="Times New Roman"/>
          <w:color w:val="000000"/>
          <w:sz w:val="24"/>
          <w:szCs w:val="24"/>
        </w:rPr>
        <w:t>ne of its strengths is the ability to “draw conclusions from common elements of otherwise heterogeneous data” (Lucas et al., 2007, p. 4).  Based o</w:t>
      </w:r>
      <w:r w:rsidR="00425CC6" w:rsidRPr="004F6DA5">
        <w:rPr>
          <w:rFonts w:ascii="Times New Roman" w:eastAsia="Times New Roman" w:hAnsi="Times New Roman" w:cs="Times New Roman"/>
          <w:color w:val="000000"/>
          <w:sz w:val="24"/>
          <w:szCs w:val="24"/>
        </w:rPr>
        <w:t xml:space="preserve">n Thomas and Harden’s framework (2008), the </w:t>
      </w:r>
      <w:r w:rsidR="000024E1" w:rsidRPr="004F6DA5">
        <w:rPr>
          <w:rFonts w:ascii="Times New Roman" w:eastAsia="Times New Roman" w:hAnsi="Times New Roman" w:cs="Times New Roman"/>
          <w:color w:val="000000"/>
          <w:sz w:val="24"/>
          <w:szCs w:val="24"/>
        </w:rPr>
        <w:t>findings and results specific to faultline and subgroup formation</w:t>
      </w:r>
      <w:r w:rsidR="00DB1C8A" w:rsidRPr="004F6DA5">
        <w:rPr>
          <w:rFonts w:ascii="Times New Roman" w:eastAsia="Times New Roman" w:hAnsi="Times New Roman" w:cs="Times New Roman"/>
          <w:color w:val="000000"/>
          <w:sz w:val="24"/>
          <w:szCs w:val="24"/>
        </w:rPr>
        <w:t xml:space="preserve"> of the </w:t>
      </w:r>
      <w:r w:rsidR="00425CC6" w:rsidRPr="004F6DA5">
        <w:rPr>
          <w:rFonts w:ascii="Times New Roman" w:eastAsia="Times New Roman" w:hAnsi="Times New Roman" w:cs="Times New Roman"/>
          <w:color w:val="000000"/>
          <w:sz w:val="24"/>
          <w:szCs w:val="24"/>
        </w:rPr>
        <w:t>21 articles were inductively coded.  The initial c</w:t>
      </w:r>
      <w:r w:rsidR="000024E1" w:rsidRPr="004F6DA5">
        <w:rPr>
          <w:rFonts w:ascii="Times New Roman" w:eastAsia="Times New Roman" w:hAnsi="Times New Roman" w:cs="Times New Roman"/>
          <w:color w:val="000000"/>
          <w:sz w:val="24"/>
          <w:szCs w:val="24"/>
        </w:rPr>
        <w:t xml:space="preserve">oding process was </w:t>
      </w:r>
      <w:r w:rsidR="00425CC6" w:rsidRPr="004F6DA5">
        <w:rPr>
          <w:rFonts w:ascii="Times New Roman" w:eastAsia="Times New Roman" w:hAnsi="Times New Roman" w:cs="Times New Roman"/>
          <w:color w:val="000000"/>
          <w:sz w:val="24"/>
          <w:szCs w:val="24"/>
        </w:rPr>
        <w:t>intended to reduce the data and identify themes</w:t>
      </w:r>
      <w:r w:rsidR="000024E1" w:rsidRPr="004F6DA5">
        <w:rPr>
          <w:rFonts w:ascii="Times New Roman" w:eastAsia="Times New Roman" w:hAnsi="Times New Roman" w:cs="Times New Roman"/>
          <w:color w:val="000000"/>
          <w:sz w:val="24"/>
          <w:szCs w:val="24"/>
        </w:rPr>
        <w:t>.</w:t>
      </w:r>
      <w:r w:rsidR="00074E2D" w:rsidRPr="004F6DA5">
        <w:rPr>
          <w:rFonts w:ascii="Times New Roman" w:eastAsia="Times New Roman" w:hAnsi="Times New Roman" w:cs="Times New Roman"/>
          <w:color w:val="000000"/>
          <w:sz w:val="24"/>
          <w:szCs w:val="24"/>
        </w:rPr>
        <w:t xml:space="preserve">  196 pieces of extracted data and 26 initial codes emerged from the data. </w:t>
      </w:r>
      <w:r w:rsidR="000024E1" w:rsidRPr="004F6DA5">
        <w:rPr>
          <w:rFonts w:ascii="Times New Roman" w:eastAsia="Times New Roman" w:hAnsi="Times New Roman" w:cs="Times New Roman"/>
          <w:color w:val="000000"/>
          <w:sz w:val="24"/>
          <w:szCs w:val="24"/>
        </w:rPr>
        <w:t xml:space="preserve"> </w:t>
      </w:r>
      <w:r w:rsidR="00425CC6" w:rsidRPr="004F6DA5">
        <w:rPr>
          <w:rFonts w:ascii="Times New Roman" w:eastAsia="Times New Roman" w:hAnsi="Times New Roman" w:cs="Times New Roman"/>
          <w:color w:val="000000"/>
          <w:sz w:val="24"/>
          <w:szCs w:val="24"/>
        </w:rPr>
        <w:t xml:space="preserve">The </w:t>
      </w:r>
      <w:r w:rsidR="00074E2D" w:rsidRPr="004F6DA5">
        <w:rPr>
          <w:rFonts w:ascii="Times New Roman" w:eastAsia="Times New Roman" w:hAnsi="Times New Roman" w:cs="Times New Roman"/>
          <w:color w:val="000000"/>
          <w:sz w:val="24"/>
          <w:szCs w:val="24"/>
        </w:rPr>
        <w:t xml:space="preserve">initial </w:t>
      </w:r>
      <w:r w:rsidRPr="004F6DA5">
        <w:rPr>
          <w:rFonts w:ascii="Times New Roman" w:eastAsia="Times New Roman" w:hAnsi="Times New Roman" w:cs="Times New Roman"/>
          <w:color w:val="000000"/>
          <w:sz w:val="24"/>
          <w:szCs w:val="24"/>
        </w:rPr>
        <w:t>codes were then categorized into data-driv</w:t>
      </w:r>
      <w:r w:rsidR="000024E1" w:rsidRPr="004F6DA5">
        <w:rPr>
          <w:rFonts w:ascii="Times New Roman" w:eastAsia="Times New Roman" w:hAnsi="Times New Roman" w:cs="Times New Roman"/>
          <w:color w:val="000000"/>
          <w:sz w:val="24"/>
          <w:szCs w:val="24"/>
        </w:rPr>
        <w:t>en descriptive themes</w:t>
      </w:r>
      <w:r w:rsidRPr="004F6DA5">
        <w:rPr>
          <w:rFonts w:ascii="Times New Roman" w:eastAsia="Times New Roman" w:hAnsi="Times New Roman" w:cs="Times New Roman"/>
          <w:color w:val="000000"/>
          <w:sz w:val="24"/>
          <w:szCs w:val="24"/>
        </w:rPr>
        <w:t xml:space="preserve">.  </w:t>
      </w:r>
      <w:r w:rsidR="003A28A9" w:rsidRPr="004F6DA5">
        <w:rPr>
          <w:rFonts w:ascii="Times New Roman" w:eastAsia="Times New Roman" w:hAnsi="Times New Roman" w:cs="Times New Roman"/>
          <w:color w:val="000000"/>
          <w:sz w:val="24"/>
          <w:szCs w:val="24"/>
        </w:rPr>
        <w:t xml:space="preserve">In the final </w:t>
      </w:r>
      <w:r w:rsidR="00BC4AE5" w:rsidRPr="004F6DA5">
        <w:rPr>
          <w:rFonts w:ascii="Times New Roman" w:eastAsia="Times New Roman" w:hAnsi="Times New Roman" w:cs="Times New Roman"/>
          <w:color w:val="000000"/>
          <w:sz w:val="24"/>
          <w:szCs w:val="24"/>
        </w:rPr>
        <w:t>level of coding, two broad, higher-level categories</w:t>
      </w:r>
      <w:r w:rsidR="00074E2D" w:rsidRPr="004F6DA5">
        <w:rPr>
          <w:rFonts w:ascii="Times New Roman" w:eastAsia="Times New Roman" w:hAnsi="Times New Roman" w:cs="Times New Roman"/>
          <w:color w:val="000000"/>
          <w:sz w:val="24"/>
          <w:szCs w:val="24"/>
        </w:rPr>
        <w:t xml:space="preserve"> emerged – group characteristics and group processes. </w:t>
      </w:r>
      <w:r w:rsidR="003A28A9" w:rsidRPr="004F6DA5">
        <w:rPr>
          <w:rFonts w:ascii="Times New Roman" w:eastAsia="Times New Roman" w:hAnsi="Times New Roman" w:cs="Times New Roman"/>
          <w:color w:val="000000"/>
          <w:sz w:val="24"/>
          <w:szCs w:val="24"/>
        </w:rPr>
        <w:t>Also</w:t>
      </w:r>
      <w:r w:rsidR="0068720B" w:rsidRPr="004F6DA5">
        <w:rPr>
          <w:rFonts w:ascii="Times New Roman" w:eastAsia="Times New Roman" w:hAnsi="Times New Roman" w:cs="Times New Roman"/>
          <w:sz w:val="24"/>
          <w:szCs w:val="24"/>
        </w:rPr>
        <w:t xml:space="preserve">, </w:t>
      </w:r>
      <w:r w:rsidR="0068720B" w:rsidRPr="004F6DA5">
        <w:rPr>
          <w:rFonts w:ascii="Times New Roman" w:eastAsia="Times New Roman" w:hAnsi="Times New Roman" w:cs="Times New Roman"/>
          <w:i/>
          <w:sz w:val="24"/>
          <w:szCs w:val="24"/>
        </w:rPr>
        <w:t>trust</w:t>
      </w:r>
      <w:r w:rsidR="0068720B" w:rsidRPr="004F6DA5">
        <w:rPr>
          <w:rFonts w:ascii="Times New Roman" w:eastAsia="Times New Roman" w:hAnsi="Times New Roman" w:cs="Times New Roman"/>
          <w:sz w:val="24"/>
          <w:szCs w:val="24"/>
        </w:rPr>
        <w:t xml:space="preserve"> was a theme that frequently appeared throughout the articles examined.  Since trust could be categorized as either a team characteristic or a team process, </w:t>
      </w:r>
      <w:r w:rsidR="003A28A9" w:rsidRPr="004F6DA5">
        <w:rPr>
          <w:rFonts w:ascii="Times New Roman" w:eastAsia="Times New Roman" w:hAnsi="Times New Roman" w:cs="Times New Roman"/>
          <w:sz w:val="24"/>
          <w:szCs w:val="24"/>
        </w:rPr>
        <w:t>it was</w:t>
      </w:r>
      <w:r w:rsidR="0068720B" w:rsidRPr="004F6DA5">
        <w:rPr>
          <w:rFonts w:ascii="Times New Roman" w:eastAsia="Times New Roman" w:hAnsi="Times New Roman" w:cs="Times New Roman"/>
          <w:sz w:val="24"/>
          <w:szCs w:val="24"/>
        </w:rPr>
        <w:t xml:space="preserve"> examined separately.  </w:t>
      </w:r>
    </w:p>
    <w:p w:rsidR="00BF76B1" w:rsidRPr="004F6DA5" w:rsidRDefault="00BC4AE5" w:rsidP="001106E7">
      <w:pPr>
        <w:spacing w:after="0" w:line="360" w:lineRule="auto"/>
        <w:jc w:val="center"/>
        <w:rPr>
          <w:rFonts w:ascii="Times New Roman" w:eastAsia="Times New Roman" w:hAnsi="Times New Roman" w:cs="Times New Roman"/>
          <w:b/>
          <w:sz w:val="24"/>
          <w:szCs w:val="24"/>
        </w:rPr>
      </w:pPr>
      <w:r w:rsidRPr="004F6DA5">
        <w:rPr>
          <w:rFonts w:ascii="Times New Roman" w:eastAsia="Times New Roman" w:hAnsi="Times New Roman" w:cs="Times New Roman"/>
          <w:b/>
          <w:sz w:val="24"/>
          <w:szCs w:val="24"/>
        </w:rPr>
        <w:t>Results</w:t>
      </w:r>
    </w:p>
    <w:p w:rsidR="00BC4AE5" w:rsidRPr="004F6DA5" w:rsidRDefault="00BF76B1" w:rsidP="001106E7">
      <w:pPr>
        <w:spacing w:after="0" w:line="360" w:lineRule="auto"/>
        <w:rPr>
          <w:rFonts w:ascii="Times New Roman" w:eastAsia="Times New Roman" w:hAnsi="Times New Roman" w:cs="Times New Roman"/>
          <w:b/>
          <w:sz w:val="24"/>
          <w:szCs w:val="24"/>
        </w:rPr>
      </w:pPr>
      <w:r w:rsidRPr="004F6DA5">
        <w:rPr>
          <w:rFonts w:ascii="Times New Roman" w:eastAsia="Times New Roman" w:hAnsi="Times New Roman" w:cs="Times New Roman"/>
          <w:b/>
          <w:sz w:val="24"/>
          <w:szCs w:val="24"/>
        </w:rPr>
        <w:t>Group C</w:t>
      </w:r>
      <w:r w:rsidR="00AA0C9F" w:rsidRPr="004F6DA5">
        <w:rPr>
          <w:rFonts w:ascii="Times New Roman" w:eastAsia="Times New Roman" w:hAnsi="Times New Roman" w:cs="Times New Roman"/>
          <w:b/>
          <w:sz w:val="24"/>
          <w:szCs w:val="24"/>
        </w:rPr>
        <w:t>haracteristics</w:t>
      </w:r>
      <w:r w:rsidR="00AA0C9F" w:rsidRPr="004F6DA5">
        <w:rPr>
          <w:rFonts w:ascii="Times New Roman" w:eastAsia="Times New Roman" w:hAnsi="Times New Roman" w:cs="Times New Roman"/>
          <w:sz w:val="24"/>
          <w:szCs w:val="24"/>
        </w:rPr>
        <w:t xml:space="preserve">  </w:t>
      </w:r>
    </w:p>
    <w:p w:rsidR="00D84EE8" w:rsidRPr="004F6DA5" w:rsidRDefault="00BC4AE5"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sz w:val="24"/>
          <w:szCs w:val="24"/>
        </w:rPr>
        <w:t xml:space="preserve">    </w:t>
      </w:r>
      <w:r w:rsidR="001D3AE1" w:rsidRPr="004F6DA5">
        <w:rPr>
          <w:rFonts w:ascii="Times New Roman" w:eastAsia="Times New Roman" w:hAnsi="Times New Roman" w:cs="Times New Roman"/>
          <w:sz w:val="24"/>
          <w:szCs w:val="24"/>
        </w:rPr>
        <w:t xml:space="preserve">The faultline and subgroup literature developed </w:t>
      </w:r>
      <w:r w:rsidR="003408D2" w:rsidRPr="004F6DA5">
        <w:rPr>
          <w:rFonts w:ascii="Times New Roman" w:eastAsia="Times New Roman" w:hAnsi="Times New Roman" w:cs="Times New Roman"/>
          <w:sz w:val="24"/>
          <w:szCs w:val="24"/>
        </w:rPr>
        <w:t>for</w:t>
      </w:r>
      <w:r w:rsidR="001D3AE1" w:rsidRPr="004F6DA5">
        <w:rPr>
          <w:rFonts w:ascii="Times New Roman" w:eastAsia="Times New Roman" w:hAnsi="Times New Roman" w:cs="Times New Roman"/>
          <w:sz w:val="24"/>
          <w:szCs w:val="24"/>
        </w:rPr>
        <w:t xml:space="preserve"> face-to-face teams suggested that faultlines can form along gender, racial, and functional lines among other demographic f</w:t>
      </w:r>
      <w:r w:rsidR="003E37A4" w:rsidRPr="004F6DA5">
        <w:rPr>
          <w:rFonts w:ascii="Times New Roman" w:eastAsia="Times New Roman" w:hAnsi="Times New Roman" w:cs="Times New Roman"/>
          <w:sz w:val="24"/>
          <w:szCs w:val="24"/>
        </w:rPr>
        <w:t>actors.  In the case of PDTs however</w:t>
      </w:r>
      <w:r w:rsidR="001D3AE1" w:rsidRPr="004F6DA5">
        <w:rPr>
          <w:rFonts w:ascii="Times New Roman" w:eastAsia="Times New Roman" w:hAnsi="Times New Roman" w:cs="Times New Roman"/>
          <w:sz w:val="24"/>
          <w:szCs w:val="24"/>
        </w:rPr>
        <w:t>, the most common faultline</w:t>
      </w:r>
      <w:r w:rsidR="00E878C4" w:rsidRPr="004F6DA5">
        <w:rPr>
          <w:rFonts w:ascii="Times New Roman" w:eastAsia="Times New Roman" w:hAnsi="Times New Roman" w:cs="Times New Roman"/>
          <w:sz w:val="24"/>
          <w:szCs w:val="24"/>
        </w:rPr>
        <w:t>s occur</w:t>
      </w:r>
      <w:r w:rsidR="001D3AE1" w:rsidRPr="004F6DA5">
        <w:rPr>
          <w:rFonts w:ascii="Times New Roman" w:eastAsia="Times New Roman" w:hAnsi="Times New Roman" w:cs="Times New Roman"/>
          <w:sz w:val="24"/>
          <w:szCs w:val="24"/>
        </w:rPr>
        <w:t xml:space="preserve"> based on geographic location</w:t>
      </w:r>
      <w:r w:rsidR="003E37A4" w:rsidRPr="004F6DA5">
        <w:rPr>
          <w:rFonts w:ascii="Times New Roman" w:eastAsia="Times New Roman" w:hAnsi="Times New Roman" w:cs="Times New Roman"/>
          <w:sz w:val="24"/>
          <w:szCs w:val="24"/>
        </w:rPr>
        <w:t xml:space="preserve"> and </w:t>
      </w:r>
      <w:r w:rsidR="007713AE" w:rsidRPr="004F6DA5">
        <w:rPr>
          <w:rFonts w:ascii="Times New Roman" w:eastAsia="Times New Roman" w:hAnsi="Times New Roman" w:cs="Times New Roman"/>
          <w:sz w:val="24"/>
          <w:szCs w:val="24"/>
        </w:rPr>
        <w:t xml:space="preserve">team </w:t>
      </w:r>
      <w:r w:rsidR="003E37A4" w:rsidRPr="004F6DA5">
        <w:rPr>
          <w:rFonts w:ascii="Times New Roman" w:eastAsia="Times New Roman" w:hAnsi="Times New Roman" w:cs="Times New Roman"/>
          <w:sz w:val="24"/>
          <w:szCs w:val="24"/>
        </w:rPr>
        <w:t>configuration</w:t>
      </w:r>
      <w:r w:rsidR="001D3AE1" w:rsidRPr="004F6DA5">
        <w:rPr>
          <w:rFonts w:ascii="Times New Roman" w:eastAsia="Times New Roman" w:hAnsi="Times New Roman" w:cs="Times New Roman"/>
          <w:sz w:val="24"/>
          <w:szCs w:val="24"/>
        </w:rPr>
        <w:t xml:space="preserve">.  </w:t>
      </w:r>
      <w:r w:rsidR="007713AE" w:rsidRPr="004F6DA5">
        <w:rPr>
          <w:rFonts w:ascii="Times New Roman" w:eastAsia="Times New Roman" w:hAnsi="Times New Roman" w:cs="Times New Roman"/>
          <w:sz w:val="24"/>
          <w:szCs w:val="24"/>
        </w:rPr>
        <w:t xml:space="preserve">In the thematic synthesis, within the </w:t>
      </w:r>
      <w:r w:rsidR="007713AE" w:rsidRPr="004F6DA5">
        <w:rPr>
          <w:rFonts w:ascii="Times New Roman" w:eastAsia="Times New Roman" w:hAnsi="Times New Roman" w:cs="Times New Roman"/>
          <w:i/>
          <w:sz w:val="24"/>
          <w:szCs w:val="24"/>
        </w:rPr>
        <w:t>team characteristics</w:t>
      </w:r>
      <w:r w:rsidR="001D3AE1" w:rsidRPr="004F6DA5">
        <w:rPr>
          <w:rFonts w:ascii="Times New Roman" w:eastAsia="Times New Roman" w:hAnsi="Times New Roman" w:cs="Times New Roman"/>
          <w:sz w:val="24"/>
          <w:szCs w:val="24"/>
        </w:rPr>
        <w:t xml:space="preserve"> heading, geographic dispersion was the most commonly noted finding with 37 extracted results from </w:t>
      </w:r>
      <w:r w:rsidR="007F5A46" w:rsidRPr="004F6DA5">
        <w:rPr>
          <w:rFonts w:ascii="Times New Roman" w:eastAsia="Times New Roman" w:hAnsi="Times New Roman" w:cs="Times New Roman"/>
          <w:sz w:val="24"/>
          <w:szCs w:val="24"/>
        </w:rPr>
        <w:t>11 of the studies supporting this</w:t>
      </w:r>
      <w:r w:rsidR="001D3AE1" w:rsidRPr="004F6DA5">
        <w:rPr>
          <w:rFonts w:ascii="Times New Roman" w:eastAsia="Times New Roman" w:hAnsi="Times New Roman" w:cs="Times New Roman"/>
          <w:sz w:val="24"/>
          <w:szCs w:val="24"/>
        </w:rPr>
        <w:t xml:space="preserve"> theme. </w:t>
      </w:r>
      <w:r w:rsidR="003E37A4" w:rsidRPr="004F6DA5">
        <w:rPr>
          <w:rFonts w:ascii="Times New Roman" w:eastAsia="Times New Roman" w:hAnsi="Times New Roman" w:cs="Times New Roman"/>
          <w:sz w:val="24"/>
          <w:szCs w:val="24"/>
        </w:rPr>
        <w:t>Biyun (200</w:t>
      </w:r>
      <w:r w:rsidR="009F3CB6" w:rsidRPr="004F6DA5">
        <w:rPr>
          <w:rFonts w:ascii="Times New Roman" w:eastAsia="Times New Roman" w:hAnsi="Times New Roman" w:cs="Times New Roman"/>
          <w:sz w:val="24"/>
          <w:szCs w:val="24"/>
        </w:rPr>
        <w:t>8) noted that geographic location was a basis for self-</w:t>
      </w:r>
      <w:r w:rsidR="009F3CB6" w:rsidRPr="004F6DA5">
        <w:rPr>
          <w:rFonts w:ascii="Times New Roman" w:eastAsia="Times New Roman" w:hAnsi="Times New Roman" w:cs="Times New Roman"/>
          <w:sz w:val="24"/>
          <w:szCs w:val="24"/>
        </w:rPr>
        <w:lastRenderedPageBreak/>
        <w:t>categorization with team members labeling themselves as part</w:t>
      </w:r>
      <w:r w:rsidR="007F5A46" w:rsidRPr="004F6DA5">
        <w:rPr>
          <w:rFonts w:ascii="Times New Roman" w:eastAsia="Times New Roman" w:hAnsi="Times New Roman" w:cs="Times New Roman"/>
          <w:sz w:val="24"/>
          <w:szCs w:val="24"/>
        </w:rPr>
        <w:t xml:space="preserve"> of the geographic subteam (e.g.</w:t>
      </w:r>
      <w:r w:rsidR="009F3CB6" w:rsidRPr="004F6DA5">
        <w:rPr>
          <w:rFonts w:ascii="Times New Roman" w:eastAsia="Times New Roman" w:hAnsi="Times New Roman" w:cs="Times New Roman"/>
          <w:sz w:val="24"/>
          <w:szCs w:val="24"/>
        </w:rPr>
        <w:t xml:space="preserve"> the Hong Kong team versus the UK team) although they were all part of a larger team.</w:t>
      </w:r>
      <w:r w:rsidR="0037569C" w:rsidRPr="004F6DA5">
        <w:rPr>
          <w:rFonts w:ascii="Times New Roman" w:eastAsia="Times New Roman" w:hAnsi="Times New Roman" w:cs="Times New Roman"/>
          <w:sz w:val="24"/>
          <w:szCs w:val="24"/>
        </w:rPr>
        <w:t xml:space="preserve"> </w:t>
      </w:r>
    </w:p>
    <w:p w:rsidR="00AA0C9F" w:rsidRPr="004F6DA5" w:rsidRDefault="00D84EE8"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sz w:val="24"/>
          <w:szCs w:val="24"/>
        </w:rPr>
        <w:t xml:space="preserve">     </w:t>
      </w:r>
      <w:r w:rsidR="007F5A46" w:rsidRPr="004F6DA5">
        <w:rPr>
          <w:rFonts w:ascii="Times New Roman" w:eastAsia="Times New Roman" w:hAnsi="Times New Roman" w:cs="Times New Roman"/>
          <w:sz w:val="24"/>
          <w:szCs w:val="24"/>
        </w:rPr>
        <w:t>Polzer et al.</w:t>
      </w:r>
      <w:r w:rsidR="001D55CE" w:rsidRPr="004F6DA5">
        <w:rPr>
          <w:rFonts w:ascii="Times New Roman" w:eastAsia="Times New Roman" w:hAnsi="Times New Roman" w:cs="Times New Roman"/>
          <w:sz w:val="24"/>
          <w:szCs w:val="24"/>
        </w:rPr>
        <w:t xml:space="preserve"> (2006) also noted the tende</w:t>
      </w:r>
      <w:r w:rsidR="0037569C" w:rsidRPr="004F6DA5">
        <w:rPr>
          <w:rFonts w:ascii="Times New Roman" w:eastAsia="Times New Roman" w:hAnsi="Times New Roman" w:cs="Times New Roman"/>
          <w:sz w:val="24"/>
          <w:szCs w:val="24"/>
        </w:rPr>
        <w:t>ncy for team members to self-categorize based on location.</w:t>
      </w:r>
      <w:r w:rsidR="004A1F03" w:rsidRPr="004F6DA5">
        <w:rPr>
          <w:rFonts w:ascii="Times New Roman" w:eastAsia="Times New Roman" w:hAnsi="Times New Roman" w:cs="Times New Roman"/>
          <w:sz w:val="24"/>
          <w:szCs w:val="24"/>
        </w:rPr>
        <w:t xml:space="preserve">  Stronger identification with the in-group potentially led to bias against the out-group members (Biyun, 2008).</w:t>
      </w:r>
      <w:r w:rsidR="0037569C" w:rsidRPr="004F6DA5">
        <w:rPr>
          <w:rFonts w:ascii="Times New Roman" w:eastAsia="Times New Roman" w:hAnsi="Times New Roman" w:cs="Times New Roman"/>
          <w:sz w:val="24"/>
          <w:szCs w:val="24"/>
        </w:rPr>
        <w:t xml:space="preserve"> </w:t>
      </w:r>
      <w:r w:rsidR="009F3CB6" w:rsidRPr="004F6DA5">
        <w:rPr>
          <w:rFonts w:ascii="Times New Roman" w:eastAsia="Times New Roman" w:hAnsi="Times New Roman" w:cs="Times New Roman"/>
          <w:sz w:val="24"/>
          <w:szCs w:val="24"/>
        </w:rPr>
        <w:t xml:space="preserve"> </w:t>
      </w:r>
      <w:r w:rsidR="00911EE7" w:rsidRPr="004F6DA5">
        <w:rPr>
          <w:rFonts w:ascii="Times New Roman" w:eastAsia="Times New Roman" w:hAnsi="Times New Roman" w:cs="Times New Roman"/>
          <w:sz w:val="24"/>
          <w:szCs w:val="24"/>
        </w:rPr>
        <w:t>Also</w:t>
      </w:r>
      <w:r w:rsidR="007713AE" w:rsidRPr="004F6DA5">
        <w:rPr>
          <w:rFonts w:ascii="Times New Roman" w:eastAsia="Times New Roman" w:hAnsi="Times New Roman" w:cs="Times New Roman"/>
          <w:sz w:val="24"/>
          <w:szCs w:val="24"/>
        </w:rPr>
        <w:t>, g</w:t>
      </w:r>
      <w:r w:rsidR="009F3CB6" w:rsidRPr="004F6DA5">
        <w:rPr>
          <w:rFonts w:ascii="Times New Roman" w:eastAsia="Times New Roman" w:hAnsi="Times New Roman" w:cs="Times New Roman"/>
          <w:sz w:val="24"/>
          <w:szCs w:val="24"/>
        </w:rPr>
        <w:t>eographi</w:t>
      </w:r>
      <w:r w:rsidR="007F5A46" w:rsidRPr="004F6DA5">
        <w:rPr>
          <w:rFonts w:ascii="Times New Roman" w:eastAsia="Times New Roman" w:hAnsi="Times New Roman" w:cs="Times New Roman"/>
          <w:sz w:val="24"/>
          <w:szCs w:val="24"/>
        </w:rPr>
        <w:t>cally dispersed team members were</w:t>
      </w:r>
      <w:r w:rsidR="009F3CB6" w:rsidRPr="004F6DA5">
        <w:rPr>
          <w:rFonts w:ascii="Times New Roman" w:eastAsia="Times New Roman" w:hAnsi="Times New Roman" w:cs="Times New Roman"/>
          <w:sz w:val="24"/>
          <w:szCs w:val="24"/>
        </w:rPr>
        <w:t xml:space="preserve"> less likely to exchange personal information or to develop personal relationships (Cramton &amp; Webber, 2005) and colocated teammates reported less conflict and more trust compared to distributed mem</w:t>
      </w:r>
      <w:r w:rsidR="0037569C" w:rsidRPr="004F6DA5">
        <w:rPr>
          <w:rFonts w:ascii="Times New Roman" w:eastAsia="Times New Roman" w:hAnsi="Times New Roman" w:cs="Times New Roman"/>
          <w:sz w:val="24"/>
          <w:szCs w:val="24"/>
        </w:rPr>
        <w:t>bers (Polzer, et al.</w:t>
      </w:r>
      <w:r w:rsidR="009F3CB6" w:rsidRPr="004F6DA5">
        <w:rPr>
          <w:rFonts w:ascii="Times New Roman" w:eastAsia="Times New Roman" w:hAnsi="Times New Roman" w:cs="Times New Roman"/>
          <w:sz w:val="24"/>
          <w:szCs w:val="24"/>
        </w:rPr>
        <w:t xml:space="preserve">).  </w:t>
      </w:r>
      <w:r w:rsidR="00BC4AE5" w:rsidRPr="004F6DA5">
        <w:rPr>
          <w:rFonts w:ascii="Times New Roman" w:eastAsia="Times New Roman" w:hAnsi="Times New Roman" w:cs="Times New Roman"/>
          <w:sz w:val="24"/>
          <w:szCs w:val="24"/>
        </w:rPr>
        <w:t>Team member</w:t>
      </w:r>
      <w:r w:rsidR="00911EE7" w:rsidRPr="004F6DA5">
        <w:rPr>
          <w:rFonts w:ascii="Times New Roman" w:eastAsia="Times New Roman" w:hAnsi="Times New Roman" w:cs="Times New Roman"/>
          <w:sz w:val="24"/>
          <w:szCs w:val="24"/>
        </w:rPr>
        <w:t xml:space="preserve"> l</w:t>
      </w:r>
      <w:r w:rsidR="0037569C" w:rsidRPr="004F6DA5">
        <w:rPr>
          <w:rFonts w:ascii="Times New Roman" w:eastAsia="Times New Roman" w:hAnsi="Times New Roman" w:cs="Times New Roman"/>
          <w:sz w:val="24"/>
          <w:szCs w:val="24"/>
        </w:rPr>
        <w:t xml:space="preserve">ocation also tended to define </w:t>
      </w:r>
      <w:r w:rsidR="003408D2" w:rsidRPr="004F6DA5">
        <w:rPr>
          <w:rFonts w:ascii="Times New Roman" w:eastAsia="Times New Roman" w:hAnsi="Times New Roman" w:cs="Times New Roman"/>
          <w:sz w:val="24"/>
          <w:szCs w:val="24"/>
        </w:rPr>
        <w:t xml:space="preserve">task </w:t>
      </w:r>
      <w:r w:rsidR="0037569C" w:rsidRPr="004F6DA5">
        <w:rPr>
          <w:rFonts w:ascii="Times New Roman" w:eastAsia="Times New Roman" w:hAnsi="Times New Roman" w:cs="Times New Roman"/>
          <w:sz w:val="24"/>
          <w:szCs w:val="24"/>
        </w:rPr>
        <w:t>assignment regardless of whether or not that assignment made sense from a skills perspective, a t</w:t>
      </w:r>
      <w:r w:rsidR="007713AE" w:rsidRPr="004F6DA5">
        <w:rPr>
          <w:rFonts w:ascii="Times New Roman" w:eastAsia="Times New Roman" w:hAnsi="Times New Roman" w:cs="Times New Roman"/>
          <w:sz w:val="24"/>
          <w:szCs w:val="24"/>
        </w:rPr>
        <w:t>endency that potentially</w:t>
      </w:r>
      <w:r w:rsidR="0037569C" w:rsidRPr="004F6DA5">
        <w:rPr>
          <w:rFonts w:ascii="Times New Roman" w:eastAsia="Times New Roman" w:hAnsi="Times New Roman" w:cs="Times New Roman"/>
          <w:sz w:val="24"/>
          <w:szCs w:val="24"/>
        </w:rPr>
        <w:t xml:space="preserve"> exacerbate</w:t>
      </w:r>
      <w:r w:rsidR="007713AE" w:rsidRPr="004F6DA5">
        <w:rPr>
          <w:rFonts w:ascii="Times New Roman" w:eastAsia="Times New Roman" w:hAnsi="Times New Roman" w:cs="Times New Roman"/>
          <w:sz w:val="24"/>
          <w:szCs w:val="24"/>
        </w:rPr>
        <w:t>d</w:t>
      </w:r>
      <w:r w:rsidR="0037569C" w:rsidRPr="004F6DA5">
        <w:rPr>
          <w:rFonts w:ascii="Times New Roman" w:eastAsia="Times New Roman" w:hAnsi="Times New Roman" w:cs="Times New Roman"/>
          <w:sz w:val="24"/>
          <w:szCs w:val="24"/>
        </w:rPr>
        <w:t xml:space="preserve"> geographic subgroup faultlines (Polzer et al.).  </w:t>
      </w:r>
    </w:p>
    <w:p w:rsidR="00F479BF" w:rsidRPr="004F6DA5" w:rsidRDefault="0037569C"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sz w:val="24"/>
          <w:szCs w:val="24"/>
        </w:rPr>
        <w:t xml:space="preserve">     </w:t>
      </w:r>
      <w:r w:rsidR="007713AE" w:rsidRPr="004F6DA5">
        <w:rPr>
          <w:rFonts w:ascii="Times New Roman" w:eastAsia="Times New Roman" w:hAnsi="Times New Roman" w:cs="Times New Roman"/>
          <w:sz w:val="24"/>
          <w:szCs w:val="24"/>
        </w:rPr>
        <w:t>Geographic divisions</w:t>
      </w:r>
      <w:r w:rsidRPr="004F6DA5">
        <w:rPr>
          <w:rFonts w:ascii="Times New Roman" w:eastAsia="Times New Roman" w:hAnsi="Times New Roman" w:cs="Times New Roman"/>
          <w:sz w:val="24"/>
          <w:szCs w:val="24"/>
        </w:rPr>
        <w:t xml:space="preserve"> tended to be r</w:t>
      </w:r>
      <w:r w:rsidR="009E3322" w:rsidRPr="004F6DA5">
        <w:rPr>
          <w:rFonts w:ascii="Times New Roman" w:eastAsia="Times New Roman" w:hAnsi="Times New Roman" w:cs="Times New Roman"/>
          <w:sz w:val="24"/>
          <w:szCs w:val="24"/>
        </w:rPr>
        <w:t xml:space="preserve">einforced or strengthened by related factors causing </w:t>
      </w:r>
      <w:r w:rsidR="009E3322" w:rsidRPr="004F6DA5">
        <w:rPr>
          <w:rFonts w:ascii="Times New Roman" w:eastAsia="Times New Roman" w:hAnsi="Times New Roman" w:cs="Times New Roman"/>
          <w:i/>
          <w:sz w:val="24"/>
          <w:szCs w:val="24"/>
        </w:rPr>
        <w:t>layered</w:t>
      </w:r>
      <w:r w:rsidRPr="004F6DA5">
        <w:rPr>
          <w:rFonts w:ascii="Times New Roman" w:eastAsia="Times New Roman" w:hAnsi="Times New Roman" w:cs="Times New Roman"/>
          <w:sz w:val="24"/>
          <w:szCs w:val="24"/>
        </w:rPr>
        <w:t xml:space="preserve"> (Lau &amp;</w:t>
      </w:r>
      <w:r w:rsidR="00017FCE" w:rsidRPr="004F6DA5">
        <w:rPr>
          <w:rFonts w:ascii="Times New Roman" w:eastAsia="Times New Roman" w:hAnsi="Times New Roman" w:cs="Times New Roman"/>
          <w:sz w:val="24"/>
          <w:szCs w:val="24"/>
        </w:rPr>
        <w:t xml:space="preserve"> Murnighan</w:t>
      </w:r>
      <w:r w:rsidR="009E3322" w:rsidRPr="004F6DA5">
        <w:rPr>
          <w:rFonts w:ascii="Times New Roman" w:eastAsia="Times New Roman" w:hAnsi="Times New Roman" w:cs="Times New Roman"/>
          <w:sz w:val="24"/>
          <w:szCs w:val="24"/>
        </w:rPr>
        <w:t>, 1998) or</w:t>
      </w:r>
      <w:r w:rsidR="005974ED" w:rsidRPr="004F6DA5">
        <w:rPr>
          <w:rFonts w:ascii="Times New Roman" w:eastAsia="Times New Roman" w:hAnsi="Times New Roman" w:cs="Times New Roman"/>
          <w:sz w:val="24"/>
          <w:szCs w:val="24"/>
        </w:rPr>
        <w:t xml:space="preserve"> deeper</w:t>
      </w:r>
      <w:r w:rsidRPr="004F6DA5">
        <w:rPr>
          <w:rFonts w:ascii="Times New Roman" w:eastAsia="Times New Roman" w:hAnsi="Times New Roman" w:cs="Times New Roman"/>
          <w:sz w:val="24"/>
          <w:szCs w:val="24"/>
        </w:rPr>
        <w:t xml:space="preserve"> faultlines.  </w:t>
      </w:r>
      <w:r w:rsidR="007713AE" w:rsidRPr="004F6DA5">
        <w:rPr>
          <w:rFonts w:ascii="Times New Roman" w:eastAsia="Times New Roman" w:hAnsi="Times New Roman" w:cs="Times New Roman"/>
          <w:sz w:val="24"/>
          <w:szCs w:val="24"/>
        </w:rPr>
        <w:t xml:space="preserve">For example, </w:t>
      </w:r>
      <w:r w:rsidRPr="004F6DA5">
        <w:rPr>
          <w:rFonts w:ascii="Times New Roman" w:eastAsia="Times New Roman" w:hAnsi="Times New Roman" w:cs="Times New Roman"/>
          <w:sz w:val="24"/>
          <w:szCs w:val="24"/>
        </w:rPr>
        <w:t>Materelli and Gupta (2009</w:t>
      </w:r>
      <w:r w:rsidR="009E3322" w:rsidRPr="004F6DA5">
        <w:rPr>
          <w:rFonts w:ascii="Times New Roman" w:eastAsia="Times New Roman" w:hAnsi="Times New Roman" w:cs="Times New Roman"/>
          <w:sz w:val="24"/>
          <w:szCs w:val="24"/>
        </w:rPr>
        <w:t xml:space="preserve">) found that subgroups </w:t>
      </w:r>
      <w:r w:rsidRPr="004F6DA5">
        <w:rPr>
          <w:rFonts w:ascii="Times New Roman" w:eastAsia="Times New Roman" w:hAnsi="Times New Roman" w:cs="Times New Roman"/>
          <w:sz w:val="24"/>
          <w:szCs w:val="24"/>
        </w:rPr>
        <w:t xml:space="preserve">colocated with the client </w:t>
      </w:r>
      <w:r w:rsidR="009E3322" w:rsidRPr="004F6DA5">
        <w:rPr>
          <w:rFonts w:ascii="Times New Roman" w:eastAsia="Times New Roman" w:hAnsi="Times New Roman" w:cs="Times New Roman"/>
          <w:sz w:val="24"/>
          <w:szCs w:val="24"/>
        </w:rPr>
        <w:t xml:space="preserve">or customer </w:t>
      </w:r>
      <w:r w:rsidRPr="004F6DA5">
        <w:rPr>
          <w:rFonts w:ascii="Times New Roman" w:eastAsia="Times New Roman" w:hAnsi="Times New Roman" w:cs="Times New Roman"/>
          <w:sz w:val="24"/>
          <w:szCs w:val="24"/>
        </w:rPr>
        <w:t>experienc</w:t>
      </w:r>
      <w:r w:rsidR="001D55CE" w:rsidRPr="004F6DA5">
        <w:rPr>
          <w:rFonts w:ascii="Times New Roman" w:eastAsia="Times New Roman" w:hAnsi="Times New Roman" w:cs="Times New Roman"/>
          <w:sz w:val="24"/>
          <w:szCs w:val="24"/>
        </w:rPr>
        <w:t>ed a status effect adding to</w:t>
      </w:r>
      <w:r w:rsidRPr="004F6DA5">
        <w:rPr>
          <w:rFonts w:ascii="Times New Roman" w:eastAsia="Times New Roman" w:hAnsi="Times New Roman" w:cs="Times New Roman"/>
          <w:sz w:val="24"/>
          <w:szCs w:val="24"/>
        </w:rPr>
        <w:t xml:space="preserve"> the geographic faultline.</w:t>
      </w:r>
      <w:r w:rsidR="003408D2" w:rsidRPr="004F6DA5">
        <w:rPr>
          <w:rFonts w:ascii="Times New Roman" w:eastAsia="Times New Roman" w:hAnsi="Times New Roman" w:cs="Times New Roman"/>
          <w:sz w:val="24"/>
          <w:szCs w:val="24"/>
        </w:rPr>
        <w:t xml:space="preserve"> Subgroup</w:t>
      </w:r>
      <w:r w:rsidR="00554389" w:rsidRPr="004F6DA5">
        <w:rPr>
          <w:rFonts w:ascii="Times New Roman" w:eastAsia="Times New Roman" w:hAnsi="Times New Roman" w:cs="Times New Roman"/>
          <w:sz w:val="24"/>
          <w:szCs w:val="24"/>
        </w:rPr>
        <w:t xml:space="preserve"> location either closer to the client, at headquarters or with the leader, added a perception of higher visibility, faster decision making, and prestige all of which potentially contribute</w:t>
      </w:r>
      <w:r w:rsidR="007F5A46" w:rsidRPr="004F6DA5">
        <w:rPr>
          <w:rFonts w:ascii="Times New Roman" w:eastAsia="Times New Roman" w:hAnsi="Times New Roman" w:cs="Times New Roman"/>
          <w:sz w:val="24"/>
          <w:szCs w:val="24"/>
        </w:rPr>
        <w:t>d</w:t>
      </w:r>
      <w:r w:rsidR="00554389" w:rsidRPr="004F6DA5">
        <w:rPr>
          <w:rFonts w:ascii="Times New Roman" w:eastAsia="Times New Roman" w:hAnsi="Times New Roman" w:cs="Times New Roman"/>
          <w:sz w:val="24"/>
          <w:szCs w:val="24"/>
        </w:rPr>
        <w:t xml:space="preserve"> to negative subgroup effects (Materelli &amp; Gupta). </w:t>
      </w:r>
      <w:r w:rsidRPr="004F6DA5">
        <w:rPr>
          <w:rFonts w:ascii="Times New Roman" w:eastAsia="Times New Roman" w:hAnsi="Times New Roman" w:cs="Times New Roman"/>
          <w:sz w:val="24"/>
          <w:szCs w:val="24"/>
        </w:rPr>
        <w:t xml:space="preserve">  </w:t>
      </w:r>
      <w:r w:rsidR="001D55CE" w:rsidRPr="004F6DA5">
        <w:rPr>
          <w:rFonts w:ascii="Times New Roman" w:eastAsia="Times New Roman" w:hAnsi="Times New Roman" w:cs="Times New Roman"/>
          <w:sz w:val="24"/>
          <w:szCs w:val="24"/>
        </w:rPr>
        <w:t>Ocker, Huang, Benbunan-Fich, &amp; Hiltz, (2011) noted both temporal and cultural effects combining with geographic dispersion</w:t>
      </w:r>
      <w:r w:rsidR="007713AE" w:rsidRPr="004F6DA5">
        <w:rPr>
          <w:rFonts w:ascii="Times New Roman" w:eastAsia="Times New Roman" w:hAnsi="Times New Roman" w:cs="Times New Roman"/>
          <w:sz w:val="24"/>
          <w:szCs w:val="24"/>
        </w:rPr>
        <w:t xml:space="preserve"> to strengthen</w:t>
      </w:r>
      <w:r w:rsidR="001D55CE" w:rsidRPr="004F6DA5">
        <w:rPr>
          <w:rFonts w:ascii="Times New Roman" w:eastAsia="Times New Roman" w:hAnsi="Times New Roman" w:cs="Times New Roman"/>
          <w:sz w:val="24"/>
          <w:szCs w:val="24"/>
        </w:rPr>
        <w:t xml:space="preserve"> location-related faultlines.  </w:t>
      </w:r>
    </w:p>
    <w:p w:rsidR="0037569C" w:rsidRPr="004F6DA5" w:rsidRDefault="00F479BF"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sz w:val="24"/>
          <w:szCs w:val="24"/>
        </w:rPr>
        <w:t xml:space="preserve">     </w:t>
      </w:r>
      <w:r w:rsidR="001D55CE" w:rsidRPr="004F6DA5">
        <w:rPr>
          <w:rFonts w:ascii="Times New Roman" w:eastAsia="Times New Roman" w:hAnsi="Times New Roman" w:cs="Times New Roman"/>
          <w:sz w:val="24"/>
          <w:szCs w:val="24"/>
        </w:rPr>
        <w:t xml:space="preserve">Privman and Hiltz (2008) </w:t>
      </w:r>
      <w:r w:rsidR="00E878C4" w:rsidRPr="004F6DA5">
        <w:rPr>
          <w:rFonts w:ascii="Times New Roman" w:eastAsia="Times New Roman" w:hAnsi="Times New Roman" w:cs="Times New Roman"/>
          <w:sz w:val="24"/>
          <w:szCs w:val="24"/>
        </w:rPr>
        <w:t>found</w:t>
      </w:r>
      <w:r w:rsidR="00BC4AE5" w:rsidRPr="004F6DA5">
        <w:rPr>
          <w:rFonts w:ascii="Times New Roman" w:eastAsia="Times New Roman" w:hAnsi="Times New Roman" w:cs="Times New Roman"/>
          <w:sz w:val="24"/>
          <w:szCs w:val="24"/>
        </w:rPr>
        <w:t xml:space="preserve"> that</w:t>
      </w:r>
      <w:r w:rsidR="007713AE" w:rsidRPr="004F6DA5">
        <w:rPr>
          <w:rFonts w:ascii="Times New Roman" w:eastAsia="Times New Roman" w:hAnsi="Times New Roman" w:cs="Times New Roman"/>
          <w:sz w:val="24"/>
          <w:szCs w:val="24"/>
        </w:rPr>
        <w:t xml:space="preserve"> time </w:t>
      </w:r>
      <w:r w:rsidR="001D55CE" w:rsidRPr="004F6DA5">
        <w:rPr>
          <w:rFonts w:ascii="Times New Roman" w:eastAsia="Times New Roman" w:hAnsi="Times New Roman" w:cs="Times New Roman"/>
          <w:sz w:val="24"/>
          <w:szCs w:val="24"/>
        </w:rPr>
        <w:t>zone challenges</w:t>
      </w:r>
      <w:r w:rsidR="00BF76B1" w:rsidRPr="004F6DA5">
        <w:rPr>
          <w:rFonts w:ascii="Times New Roman" w:eastAsia="Times New Roman" w:hAnsi="Times New Roman" w:cs="Times New Roman"/>
          <w:sz w:val="24"/>
          <w:szCs w:val="24"/>
        </w:rPr>
        <w:t xml:space="preserve"> were a factor in their resear</w:t>
      </w:r>
      <w:r w:rsidR="00BA0F5F" w:rsidRPr="004F6DA5">
        <w:rPr>
          <w:rFonts w:ascii="Times New Roman" w:eastAsia="Times New Roman" w:hAnsi="Times New Roman" w:cs="Times New Roman"/>
          <w:sz w:val="24"/>
          <w:szCs w:val="24"/>
        </w:rPr>
        <w:t>c</w:t>
      </w:r>
      <w:r w:rsidR="00BF76B1" w:rsidRPr="004F6DA5">
        <w:rPr>
          <w:rFonts w:ascii="Times New Roman" w:eastAsia="Times New Roman" w:hAnsi="Times New Roman" w:cs="Times New Roman"/>
          <w:sz w:val="24"/>
          <w:szCs w:val="24"/>
        </w:rPr>
        <w:t>h</w:t>
      </w:r>
      <w:r w:rsidR="001D55CE" w:rsidRPr="004F6DA5">
        <w:rPr>
          <w:rFonts w:ascii="Times New Roman" w:eastAsia="Times New Roman" w:hAnsi="Times New Roman" w:cs="Times New Roman"/>
          <w:sz w:val="24"/>
          <w:szCs w:val="24"/>
        </w:rPr>
        <w:t xml:space="preserve"> suggesting that significant time differences can emphasize geographic dispersion effects.  </w:t>
      </w:r>
      <w:r w:rsidR="00D84EE8" w:rsidRPr="004F6DA5">
        <w:rPr>
          <w:rFonts w:ascii="Times New Roman" w:eastAsia="Times New Roman" w:hAnsi="Times New Roman" w:cs="Times New Roman"/>
          <w:sz w:val="24"/>
          <w:szCs w:val="24"/>
        </w:rPr>
        <w:t>Panteli and Davison (2005) studied</w:t>
      </w:r>
      <w:r w:rsidR="001D55CE" w:rsidRPr="004F6DA5">
        <w:rPr>
          <w:rFonts w:ascii="Times New Roman" w:eastAsia="Times New Roman" w:hAnsi="Times New Roman" w:cs="Times New Roman"/>
          <w:sz w:val="24"/>
          <w:szCs w:val="24"/>
        </w:rPr>
        <w:t xml:space="preserve"> the cumulative effect of geographic distribution and subteam homogeneity as a potential for deep faultline creation</w:t>
      </w:r>
      <w:r w:rsidR="007F5A46" w:rsidRPr="004F6DA5">
        <w:rPr>
          <w:rFonts w:ascii="Times New Roman" w:eastAsia="Times New Roman" w:hAnsi="Times New Roman" w:cs="Times New Roman"/>
          <w:sz w:val="24"/>
          <w:szCs w:val="24"/>
        </w:rPr>
        <w:t>; more homogeneous colocated subteams experienced deeper faultlines</w:t>
      </w:r>
      <w:r w:rsidR="001D55CE" w:rsidRPr="004F6DA5">
        <w:rPr>
          <w:rFonts w:ascii="Times New Roman" w:eastAsia="Times New Roman" w:hAnsi="Times New Roman" w:cs="Times New Roman"/>
          <w:sz w:val="24"/>
          <w:szCs w:val="24"/>
        </w:rPr>
        <w:t xml:space="preserve">.  </w:t>
      </w:r>
      <w:r w:rsidR="00554389" w:rsidRPr="004F6DA5">
        <w:rPr>
          <w:rFonts w:ascii="Times New Roman" w:eastAsia="Times New Roman" w:hAnsi="Times New Roman" w:cs="Times New Roman"/>
          <w:sz w:val="24"/>
          <w:szCs w:val="24"/>
        </w:rPr>
        <w:t xml:space="preserve">According to Polzer et al., </w:t>
      </w:r>
      <w:r w:rsidR="00AB1D45" w:rsidRPr="004F6DA5">
        <w:rPr>
          <w:rFonts w:ascii="Times New Roman" w:eastAsia="Times New Roman" w:hAnsi="Times New Roman" w:cs="Times New Roman"/>
          <w:sz w:val="24"/>
          <w:szCs w:val="24"/>
        </w:rPr>
        <w:t>(</w:t>
      </w:r>
      <w:r w:rsidR="00554389" w:rsidRPr="004F6DA5">
        <w:rPr>
          <w:rFonts w:ascii="Times New Roman" w:eastAsia="Times New Roman" w:hAnsi="Times New Roman" w:cs="Times New Roman"/>
          <w:sz w:val="24"/>
          <w:szCs w:val="24"/>
        </w:rPr>
        <w:t xml:space="preserve">2006), </w:t>
      </w:r>
      <w:r w:rsidR="00AB1D45" w:rsidRPr="004F6DA5">
        <w:rPr>
          <w:rFonts w:ascii="Times New Roman" w:eastAsia="Times New Roman" w:hAnsi="Times New Roman" w:cs="Times New Roman"/>
          <w:sz w:val="24"/>
          <w:szCs w:val="24"/>
        </w:rPr>
        <w:t>subgroup members experienced less trust and more conflict with other subgroups when subgroup members were culturally homogeneous</w:t>
      </w:r>
      <w:r w:rsidR="00554389" w:rsidRPr="004F6DA5">
        <w:rPr>
          <w:rFonts w:ascii="Times New Roman" w:eastAsia="Times New Roman" w:hAnsi="Times New Roman" w:cs="Times New Roman"/>
          <w:sz w:val="24"/>
          <w:szCs w:val="24"/>
        </w:rPr>
        <w:t>.  T</w:t>
      </w:r>
      <w:r w:rsidR="007F5A46" w:rsidRPr="004F6DA5">
        <w:rPr>
          <w:rFonts w:ascii="Times New Roman" w:eastAsia="Times New Roman" w:hAnsi="Times New Roman" w:cs="Times New Roman"/>
          <w:sz w:val="24"/>
          <w:szCs w:val="24"/>
        </w:rPr>
        <w:t>he geographic distribution faultline</w:t>
      </w:r>
      <w:r w:rsidR="00554389" w:rsidRPr="004F6DA5">
        <w:rPr>
          <w:rFonts w:ascii="Times New Roman" w:eastAsia="Times New Roman" w:hAnsi="Times New Roman" w:cs="Times New Roman"/>
          <w:sz w:val="24"/>
          <w:szCs w:val="24"/>
        </w:rPr>
        <w:t xml:space="preserve"> is</w:t>
      </w:r>
      <w:r w:rsidR="00BF76B1" w:rsidRPr="004F6DA5">
        <w:rPr>
          <w:rFonts w:ascii="Times New Roman" w:eastAsia="Times New Roman" w:hAnsi="Times New Roman" w:cs="Times New Roman"/>
          <w:sz w:val="24"/>
          <w:szCs w:val="24"/>
        </w:rPr>
        <w:t xml:space="preserve"> also</w:t>
      </w:r>
      <w:r w:rsidR="00554389" w:rsidRPr="004F6DA5">
        <w:rPr>
          <w:rFonts w:ascii="Times New Roman" w:eastAsia="Times New Roman" w:hAnsi="Times New Roman" w:cs="Times New Roman"/>
          <w:sz w:val="24"/>
          <w:szCs w:val="24"/>
        </w:rPr>
        <w:t xml:space="preserve"> frequently layered with the impact of cultural differences.  </w:t>
      </w:r>
    </w:p>
    <w:p w:rsidR="00BF76B1" w:rsidRPr="004F6DA5" w:rsidRDefault="00AB1D45"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Eight of the 21 studies in the review discussed cultural differences with Biyun (2008) noting that “subgroup salience became intensified when cultural differences combined with geographic distance” (p. 47).  </w:t>
      </w:r>
      <w:r w:rsidR="00F205EE" w:rsidRPr="004F6DA5">
        <w:rPr>
          <w:rFonts w:ascii="Times New Roman" w:hAnsi="Times New Roman" w:cs="Times New Roman"/>
          <w:sz w:val="24"/>
          <w:szCs w:val="24"/>
        </w:rPr>
        <w:t>Differences in work habits and strategies for problem framing between subteams of different nationalities (Hinds &amp; Neeley, 2014) and differences in communication media preferences based on a collectivist approach (Hung, 2008) deepened subgroup challe</w:t>
      </w:r>
      <w:r w:rsidR="00911EE7" w:rsidRPr="004F6DA5">
        <w:rPr>
          <w:rFonts w:ascii="Times New Roman" w:hAnsi="Times New Roman" w:cs="Times New Roman"/>
          <w:sz w:val="24"/>
          <w:szCs w:val="24"/>
        </w:rPr>
        <w:t xml:space="preserve">nges.  </w:t>
      </w:r>
      <w:r w:rsidR="00911EE7" w:rsidRPr="004F6DA5">
        <w:rPr>
          <w:rFonts w:ascii="Times New Roman" w:hAnsi="Times New Roman" w:cs="Times New Roman"/>
          <w:sz w:val="24"/>
          <w:szCs w:val="24"/>
        </w:rPr>
        <w:lastRenderedPageBreak/>
        <w:t>Cultural differences in</w:t>
      </w:r>
      <w:r w:rsidR="00F205EE" w:rsidRPr="004F6DA5">
        <w:rPr>
          <w:rFonts w:ascii="Times New Roman" w:hAnsi="Times New Roman" w:cs="Times New Roman"/>
          <w:sz w:val="24"/>
          <w:szCs w:val="24"/>
        </w:rPr>
        <w:t xml:space="preserve"> tolerance for ambiguity could result in diffe</w:t>
      </w:r>
      <w:r w:rsidR="00E878C4" w:rsidRPr="004F6DA5">
        <w:rPr>
          <w:rFonts w:ascii="Times New Roman" w:hAnsi="Times New Roman" w:cs="Times New Roman"/>
          <w:sz w:val="24"/>
          <w:szCs w:val="24"/>
        </w:rPr>
        <w:t>ring expectations for rules necessitating</w:t>
      </w:r>
      <w:r w:rsidR="00F205EE" w:rsidRPr="004F6DA5">
        <w:rPr>
          <w:rFonts w:ascii="Times New Roman" w:hAnsi="Times New Roman" w:cs="Times New Roman"/>
          <w:sz w:val="24"/>
          <w:szCs w:val="24"/>
        </w:rPr>
        <w:t xml:space="preserve"> more formal structure between subgroups of different nationalities.  Subteams with similar attitudes toward ethics, work processes, priorities, and expectations tended to work well together (Privman &amp; Hitlz, 2008).  </w:t>
      </w:r>
      <w:r w:rsidR="009E3322" w:rsidRPr="004F6DA5">
        <w:rPr>
          <w:rFonts w:ascii="Times New Roman" w:hAnsi="Times New Roman" w:cs="Times New Roman"/>
          <w:sz w:val="24"/>
          <w:szCs w:val="24"/>
        </w:rPr>
        <w:t>Language can also be a c</w:t>
      </w:r>
      <w:r w:rsidR="00BF76B1" w:rsidRPr="004F6DA5">
        <w:rPr>
          <w:rFonts w:ascii="Times New Roman" w:hAnsi="Times New Roman" w:cs="Times New Roman"/>
          <w:sz w:val="24"/>
          <w:szCs w:val="24"/>
        </w:rPr>
        <w:t>ontributing factor to faultline salience</w:t>
      </w:r>
      <w:r w:rsidR="009E3322" w:rsidRPr="004F6DA5">
        <w:rPr>
          <w:rFonts w:ascii="Times New Roman" w:hAnsi="Times New Roman" w:cs="Times New Roman"/>
          <w:sz w:val="24"/>
          <w:szCs w:val="24"/>
        </w:rPr>
        <w:t>.</w:t>
      </w:r>
    </w:p>
    <w:p w:rsidR="00BF76B1" w:rsidRPr="004F6DA5" w:rsidRDefault="00F205EE"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Language differences led to frequent miscommunications (Panteli &amp; Davison, </w:t>
      </w:r>
      <w:r w:rsidR="003221BD" w:rsidRPr="004F6DA5">
        <w:rPr>
          <w:rFonts w:ascii="Times New Roman" w:hAnsi="Times New Roman" w:cs="Times New Roman"/>
          <w:sz w:val="24"/>
          <w:szCs w:val="24"/>
        </w:rPr>
        <w:t xml:space="preserve">2005), </w:t>
      </w:r>
      <w:r w:rsidR="00E5636F" w:rsidRPr="004F6DA5">
        <w:rPr>
          <w:rFonts w:ascii="Times New Roman" w:hAnsi="Times New Roman" w:cs="Times New Roman"/>
          <w:sz w:val="24"/>
          <w:szCs w:val="24"/>
        </w:rPr>
        <w:t>while language insecurity led subgroups whose primary language was not the lingua franca of the main group to prefer asynchronous communication tools (Hung, 2008).  Since social information and relationship building is typically done synchronously, this may lead to decreased trust and increased conflict between sub</w:t>
      </w:r>
      <w:r w:rsidR="003408D2" w:rsidRPr="004F6DA5">
        <w:rPr>
          <w:rFonts w:ascii="Times New Roman" w:hAnsi="Times New Roman" w:cs="Times New Roman"/>
          <w:sz w:val="24"/>
          <w:szCs w:val="24"/>
        </w:rPr>
        <w:t>groups</w:t>
      </w:r>
      <w:r w:rsidR="00BF76B1" w:rsidRPr="004F6DA5">
        <w:rPr>
          <w:rFonts w:ascii="Times New Roman" w:hAnsi="Times New Roman" w:cs="Times New Roman"/>
          <w:sz w:val="24"/>
          <w:szCs w:val="24"/>
        </w:rPr>
        <w:t>.  Language asymmetries</w:t>
      </w:r>
      <w:r w:rsidR="00E5636F" w:rsidRPr="004F6DA5">
        <w:rPr>
          <w:rFonts w:ascii="Times New Roman" w:hAnsi="Times New Roman" w:cs="Times New Roman"/>
          <w:sz w:val="24"/>
          <w:szCs w:val="24"/>
        </w:rPr>
        <w:t xml:space="preserve"> increase</w:t>
      </w:r>
      <w:r w:rsidR="00BF76B1" w:rsidRPr="004F6DA5">
        <w:rPr>
          <w:rFonts w:ascii="Times New Roman" w:hAnsi="Times New Roman" w:cs="Times New Roman"/>
          <w:sz w:val="24"/>
          <w:szCs w:val="24"/>
        </w:rPr>
        <w:t>d</w:t>
      </w:r>
      <w:r w:rsidR="00E5636F" w:rsidRPr="004F6DA5">
        <w:rPr>
          <w:rFonts w:ascii="Times New Roman" w:hAnsi="Times New Roman" w:cs="Times New Roman"/>
          <w:sz w:val="24"/>
          <w:szCs w:val="24"/>
        </w:rPr>
        <w:t xml:space="preserve"> negative subgroup effects when combined with power or other status </w:t>
      </w:r>
      <w:r w:rsidR="00450116" w:rsidRPr="004F6DA5">
        <w:rPr>
          <w:rFonts w:ascii="Times New Roman" w:hAnsi="Times New Roman" w:cs="Times New Roman"/>
          <w:sz w:val="24"/>
          <w:szCs w:val="24"/>
        </w:rPr>
        <w:t>factors (Hinds &amp; Neeley, 2016)</w:t>
      </w:r>
      <w:r w:rsidR="003408D2" w:rsidRPr="004F6DA5">
        <w:rPr>
          <w:rFonts w:ascii="Times New Roman" w:hAnsi="Times New Roman" w:cs="Times New Roman"/>
          <w:sz w:val="24"/>
          <w:szCs w:val="24"/>
        </w:rPr>
        <w:t>.</w:t>
      </w:r>
      <w:r w:rsidR="00D84EE8" w:rsidRPr="004F6DA5">
        <w:rPr>
          <w:rFonts w:ascii="Times New Roman" w:hAnsi="Times New Roman" w:cs="Times New Roman"/>
          <w:sz w:val="24"/>
          <w:szCs w:val="24"/>
        </w:rPr>
        <w:t xml:space="preserve">  P</w:t>
      </w:r>
      <w:r w:rsidR="00B62446" w:rsidRPr="004F6DA5">
        <w:rPr>
          <w:rFonts w:ascii="Times New Roman" w:hAnsi="Times New Roman" w:cs="Times New Roman"/>
          <w:sz w:val="24"/>
          <w:szCs w:val="24"/>
        </w:rPr>
        <w:t>ower dynamics acted as a moderator on “the relationship between faultlines and the presence of divisive subgroups”</w:t>
      </w:r>
      <w:r w:rsidR="007713AE" w:rsidRPr="004F6DA5">
        <w:rPr>
          <w:rFonts w:ascii="Times New Roman" w:hAnsi="Times New Roman" w:cs="Times New Roman"/>
          <w:sz w:val="24"/>
          <w:szCs w:val="24"/>
        </w:rPr>
        <w:t xml:space="preserve"> (</w:t>
      </w:r>
      <w:r w:rsidR="00B62446" w:rsidRPr="004F6DA5">
        <w:rPr>
          <w:rFonts w:ascii="Times New Roman" w:hAnsi="Times New Roman" w:cs="Times New Roman"/>
          <w:sz w:val="24"/>
          <w:szCs w:val="24"/>
        </w:rPr>
        <w:t xml:space="preserve">p. 553).  </w:t>
      </w:r>
      <w:r w:rsidR="00D84EE8" w:rsidRPr="004F6DA5">
        <w:rPr>
          <w:rFonts w:ascii="Times New Roman" w:hAnsi="Times New Roman" w:cs="Times New Roman"/>
          <w:sz w:val="24"/>
          <w:szCs w:val="24"/>
        </w:rPr>
        <w:t>Other important characteristics that emerged in the thematic synthesis include</w:t>
      </w:r>
      <w:r w:rsidR="00553A48" w:rsidRPr="004F6DA5">
        <w:rPr>
          <w:rFonts w:ascii="Times New Roman" w:hAnsi="Times New Roman" w:cs="Times New Roman"/>
          <w:sz w:val="24"/>
          <w:szCs w:val="24"/>
        </w:rPr>
        <w:t xml:space="preserve"> team</w:t>
      </w:r>
      <w:r w:rsidR="00D84EE8" w:rsidRPr="004F6DA5">
        <w:rPr>
          <w:rFonts w:ascii="Times New Roman" w:hAnsi="Times New Roman" w:cs="Times New Roman"/>
          <w:sz w:val="24"/>
          <w:szCs w:val="24"/>
        </w:rPr>
        <w:t xml:space="preserve"> </w:t>
      </w:r>
      <w:r w:rsidR="00553A48" w:rsidRPr="004F6DA5">
        <w:rPr>
          <w:rFonts w:ascii="Times New Roman" w:hAnsi="Times New Roman" w:cs="Times New Roman"/>
          <w:sz w:val="24"/>
          <w:szCs w:val="24"/>
        </w:rPr>
        <w:t>structure and physical configuration which looks at numbers an</w:t>
      </w:r>
      <w:r w:rsidR="00450116" w:rsidRPr="004F6DA5">
        <w:rPr>
          <w:rFonts w:ascii="Times New Roman" w:hAnsi="Times New Roman" w:cs="Times New Roman"/>
          <w:sz w:val="24"/>
          <w:szCs w:val="24"/>
        </w:rPr>
        <w:t>d sizes of subgroups.  In addition to team characteristics, group processes contributed to subgroup occurrence.</w:t>
      </w:r>
    </w:p>
    <w:p w:rsidR="00BF76B1" w:rsidRPr="004F6DA5" w:rsidRDefault="00BF76B1" w:rsidP="001106E7">
      <w:pPr>
        <w:spacing w:line="360" w:lineRule="auto"/>
        <w:rPr>
          <w:rFonts w:ascii="Times New Roman" w:hAnsi="Times New Roman" w:cs="Times New Roman"/>
          <w:sz w:val="24"/>
          <w:szCs w:val="24"/>
        </w:rPr>
      </w:pPr>
      <w:r w:rsidRPr="004F6DA5">
        <w:rPr>
          <w:rFonts w:ascii="Times New Roman" w:hAnsi="Times New Roman" w:cs="Times New Roman"/>
          <w:b/>
          <w:sz w:val="24"/>
          <w:szCs w:val="24"/>
        </w:rPr>
        <w:t>Group P</w:t>
      </w:r>
      <w:r w:rsidR="00D84EE8" w:rsidRPr="004F6DA5">
        <w:rPr>
          <w:rFonts w:ascii="Times New Roman" w:hAnsi="Times New Roman" w:cs="Times New Roman"/>
          <w:b/>
          <w:sz w:val="24"/>
          <w:szCs w:val="24"/>
        </w:rPr>
        <w:t>rocesses</w:t>
      </w:r>
    </w:p>
    <w:p w:rsidR="004C29FE" w:rsidRPr="004F6DA5" w:rsidRDefault="005A407F"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C114DD" w:rsidRPr="004F6DA5">
        <w:rPr>
          <w:rFonts w:ascii="Times New Roman" w:hAnsi="Times New Roman" w:cs="Times New Roman"/>
          <w:sz w:val="24"/>
          <w:szCs w:val="24"/>
        </w:rPr>
        <w:t>G</w:t>
      </w:r>
      <w:r w:rsidR="006A5E72" w:rsidRPr="004F6DA5">
        <w:rPr>
          <w:rFonts w:ascii="Times New Roman" w:hAnsi="Times New Roman" w:cs="Times New Roman"/>
          <w:sz w:val="24"/>
          <w:szCs w:val="24"/>
        </w:rPr>
        <w:t>roup identity, communication, leadership and media selection</w:t>
      </w:r>
      <w:r w:rsidR="00C114DD" w:rsidRPr="004F6DA5">
        <w:rPr>
          <w:rFonts w:ascii="Times New Roman" w:hAnsi="Times New Roman" w:cs="Times New Roman"/>
          <w:sz w:val="24"/>
          <w:szCs w:val="24"/>
        </w:rPr>
        <w:t xml:space="preserve"> emerged from the data as the most common group process themes</w:t>
      </w:r>
      <w:r w:rsidR="006A5E72" w:rsidRPr="004F6DA5">
        <w:rPr>
          <w:rFonts w:ascii="Times New Roman" w:hAnsi="Times New Roman" w:cs="Times New Roman"/>
          <w:sz w:val="24"/>
          <w:szCs w:val="24"/>
        </w:rPr>
        <w:t xml:space="preserve">.  </w:t>
      </w:r>
      <w:r w:rsidR="00553A48" w:rsidRPr="004F6DA5">
        <w:rPr>
          <w:rFonts w:ascii="Times New Roman" w:hAnsi="Times New Roman" w:cs="Times New Roman"/>
          <w:b/>
          <w:sz w:val="24"/>
          <w:szCs w:val="24"/>
        </w:rPr>
        <w:t xml:space="preserve"> </w:t>
      </w:r>
      <w:r w:rsidR="00490C30" w:rsidRPr="004F6DA5">
        <w:rPr>
          <w:rFonts w:ascii="Times New Roman" w:hAnsi="Times New Roman" w:cs="Times New Roman"/>
          <w:sz w:val="24"/>
          <w:szCs w:val="24"/>
        </w:rPr>
        <w:t xml:space="preserve">Ten of the 21 articles reviewed discussed issues of shared identity in their findings. In semi-virtual teams, group members tended to rate their colocated colleagues more highly than remote colleagues (Webster &amp; Wong, 2008).  Panteli and Davison (2005) suggested that deeply divided subteams in a two-subteam configuration found it increasingly difficult to develop a shared identity.  Ocker, Rosson, Kracaw, Hiltz, and Plotnick (2009) </w:t>
      </w:r>
      <w:r w:rsidR="00C114DD" w:rsidRPr="004F6DA5">
        <w:rPr>
          <w:rFonts w:ascii="Times New Roman" w:hAnsi="Times New Roman" w:cs="Times New Roman"/>
          <w:sz w:val="24"/>
          <w:szCs w:val="24"/>
        </w:rPr>
        <w:t>observed</w:t>
      </w:r>
      <w:r w:rsidR="004C29FE" w:rsidRPr="004F6DA5">
        <w:rPr>
          <w:rFonts w:ascii="Times New Roman" w:hAnsi="Times New Roman" w:cs="Times New Roman"/>
          <w:sz w:val="24"/>
          <w:szCs w:val="24"/>
        </w:rPr>
        <w:t xml:space="preserve"> an “out of sight, out of mind” effect that contributed to</w:t>
      </w:r>
      <w:r w:rsidR="00764B89" w:rsidRPr="004F6DA5">
        <w:rPr>
          <w:rFonts w:ascii="Times New Roman" w:hAnsi="Times New Roman" w:cs="Times New Roman"/>
          <w:sz w:val="24"/>
          <w:szCs w:val="24"/>
        </w:rPr>
        <w:t xml:space="preserve"> the</w:t>
      </w:r>
      <w:r w:rsidR="004C29FE" w:rsidRPr="004F6DA5">
        <w:rPr>
          <w:rFonts w:ascii="Times New Roman" w:hAnsi="Times New Roman" w:cs="Times New Roman"/>
          <w:sz w:val="24"/>
          <w:szCs w:val="24"/>
        </w:rPr>
        <w:t xml:space="preserve"> difficulty in creating </w:t>
      </w:r>
      <w:r w:rsidR="00764B89" w:rsidRPr="004F6DA5">
        <w:rPr>
          <w:rFonts w:ascii="Times New Roman" w:hAnsi="Times New Roman" w:cs="Times New Roman"/>
          <w:sz w:val="24"/>
          <w:szCs w:val="24"/>
        </w:rPr>
        <w:t xml:space="preserve">a </w:t>
      </w:r>
      <w:r w:rsidR="004C29FE" w:rsidRPr="004F6DA5">
        <w:rPr>
          <w:rFonts w:ascii="Times New Roman" w:hAnsi="Times New Roman" w:cs="Times New Roman"/>
          <w:sz w:val="24"/>
          <w:szCs w:val="24"/>
        </w:rPr>
        <w:t xml:space="preserve">shared identity. Hinds and Mortenson (2005) noted a link between the lack of shared identity and a lack of spontaneous communication created by geographic dispersion in PDTs.  </w:t>
      </w:r>
      <w:r w:rsidR="00490C30" w:rsidRPr="004F6DA5">
        <w:rPr>
          <w:rFonts w:ascii="Times New Roman" w:hAnsi="Times New Roman" w:cs="Times New Roman"/>
          <w:sz w:val="24"/>
          <w:szCs w:val="24"/>
        </w:rPr>
        <w:t xml:space="preserve"> </w:t>
      </w:r>
    </w:p>
    <w:p w:rsidR="00D84EE8" w:rsidRPr="004F6DA5" w:rsidRDefault="004C29FE"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T</w:t>
      </w:r>
      <w:r w:rsidR="006A5E72" w:rsidRPr="004F6DA5">
        <w:rPr>
          <w:rFonts w:ascii="Times New Roman" w:hAnsi="Times New Roman" w:cs="Times New Roman"/>
          <w:sz w:val="24"/>
          <w:szCs w:val="24"/>
        </w:rPr>
        <w:t xml:space="preserve">he relationship between geographic dispersion and subgroup effects relies on group processes such as communication and coordination (Cramton &amp; Webber, 2005). </w:t>
      </w:r>
      <w:r w:rsidRPr="004F6DA5">
        <w:rPr>
          <w:rFonts w:ascii="Times New Roman" w:hAnsi="Times New Roman" w:cs="Times New Roman"/>
          <w:sz w:val="24"/>
          <w:szCs w:val="24"/>
        </w:rPr>
        <w:t xml:space="preserve"> Colocation facilitates both spontaneous, relationship-building communication and task-related communication. </w:t>
      </w:r>
      <w:r w:rsidR="00911EE7" w:rsidRPr="004F6DA5">
        <w:rPr>
          <w:rFonts w:ascii="Times New Roman" w:hAnsi="Times New Roman" w:cs="Times New Roman"/>
          <w:sz w:val="24"/>
          <w:szCs w:val="24"/>
        </w:rPr>
        <w:t>Spontaneous communication</w:t>
      </w:r>
      <w:r w:rsidR="00976B69" w:rsidRPr="004F6DA5">
        <w:rPr>
          <w:rFonts w:ascii="Times New Roman" w:hAnsi="Times New Roman" w:cs="Times New Roman"/>
          <w:sz w:val="24"/>
          <w:szCs w:val="24"/>
        </w:rPr>
        <w:t xml:space="preserve"> builds relationships and reduces conflict (Hinds &amp; </w:t>
      </w:r>
      <w:r w:rsidR="00976B69" w:rsidRPr="004F6DA5">
        <w:rPr>
          <w:rFonts w:ascii="Times New Roman" w:hAnsi="Times New Roman" w:cs="Times New Roman"/>
          <w:sz w:val="24"/>
          <w:szCs w:val="24"/>
        </w:rPr>
        <w:lastRenderedPageBreak/>
        <w:t xml:space="preserve">Mortenson, 2005).   </w:t>
      </w:r>
      <w:r w:rsidRPr="004F6DA5">
        <w:rPr>
          <w:rFonts w:ascii="Times New Roman" w:hAnsi="Times New Roman" w:cs="Times New Roman"/>
          <w:sz w:val="24"/>
          <w:szCs w:val="24"/>
        </w:rPr>
        <w:t xml:space="preserve"> Bos</w:t>
      </w:r>
      <w:r w:rsidR="00C114DD" w:rsidRPr="004F6DA5">
        <w:rPr>
          <w:rFonts w:ascii="Times New Roman" w:hAnsi="Times New Roman" w:cs="Times New Roman"/>
          <w:sz w:val="24"/>
          <w:szCs w:val="24"/>
        </w:rPr>
        <w:t xml:space="preserve"> et al.</w:t>
      </w:r>
      <w:r w:rsidRPr="004F6DA5">
        <w:rPr>
          <w:rFonts w:ascii="Times New Roman" w:hAnsi="Times New Roman" w:cs="Times New Roman"/>
          <w:sz w:val="24"/>
          <w:szCs w:val="24"/>
        </w:rPr>
        <w:t xml:space="preserve"> (2006) noted fewer text-messages, hence less relationship building, by colocated members with remote colleagues.  </w:t>
      </w:r>
      <w:r w:rsidR="00976B69" w:rsidRPr="004F6DA5">
        <w:rPr>
          <w:rFonts w:ascii="Times New Roman" w:hAnsi="Times New Roman" w:cs="Times New Roman"/>
          <w:sz w:val="24"/>
          <w:szCs w:val="24"/>
        </w:rPr>
        <w:t>Cramton and Webber noted that colocated members communicate</w:t>
      </w:r>
      <w:r w:rsidR="00BF76B1" w:rsidRPr="004F6DA5">
        <w:rPr>
          <w:rFonts w:ascii="Times New Roman" w:hAnsi="Times New Roman" w:cs="Times New Roman"/>
          <w:sz w:val="24"/>
          <w:szCs w:val="24"/>
        </w:rPr>
        <w:t>d</w:t>
      </w:r>
      <w:r w:rsidR="00976B69" w:rsidRPr="004F6DA5">
        <w:rPr>
          <w:rFonts w:ascii="Times New Roman" w:hAnsi="Times New Roman" w:cs="Times New Roman"/>
          <w:sz w:val="24"/>
          <w:szCs w:val="24"/>
        </w:rPr>
        <w:t xml:space="preserve"> less frequently and exchange</w:t>
      </w:r>
      <w:r w:rsidR="00BF76B1" w:rsidRPr="004F6DA5">
        <w:rPr>
          <w:rFonts w:ascii="Times New Roman" w:hAnsi="Times New Roman" w:cs="Times New Roman"/>
          <w:sz w:val="24"/>
          <w:szCs w:val="24"/>
        </w:rPr>
        <w:t>d</w:t>
      </w:r>
      <w:r w:rsidR="00976B69" w:rsidRPr="004F6DA5">
        <w:rPr>
          <w:rFonts w:ascii="Times New Roman" w:hAnsi="Times New Roman" w:cs="Times New Roman"/>
          <w:sz w:val="24"/>
          <w:szCs w:val="24"/>
        </w:rPr>
        <w:t xml:space="preserve"> less information with remotely located teammates.  Differences in communication patterns between colocated teammates and remote subteams reinforces social categorization already established by geographic distribution.  </w:t>
      </w:r>
    </w:p>
    <w:p w:rsidR="00CB05A5" w:rsidRPr="004F6DA5" w:rsidRDefault="00976B69"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5B3714" w:rsidRPr="004F6DA5">
        <w:rPr>
          <w:rFonts w:ascii="Times New Roman" w:hAnsi="Times New Roman" w:cs="Times New Roman"/>
          <w:sz w:val="24"/>
          <w:szCs w:val="24"/>
        </w:rPr>
        <w:t xml:space="preserve">Communication patterns emerge based on the convenience, ease of use and effectiveness of communication media.  </w:t>
      </w:r>
      <w:r w:rsidR="00BF76B1" w:rsidRPr="004F6DA5">
        <w:rPr>
          <w:rFonts w:ascii="Times New Roman" w:hAnsi="Times New Roman" w:cs="Times New Roman"/>
          <w:sz w:val="24"/>
          <w:szCs w:val="24"/>
        </w:rPr>
        <w:t>Themes presented</w:t>
      </w:r>
      <w:r w:rsidR="00456343" w:rsidRPr="004F6DA5">
        <w:rPr>
          <w:rFonts w:ascii="Times New Roman" w:hAnsi="Times New Roman" w:cs="Times New Roman"/>
          <w:sz w:val="24"/>
          <w:szCs w:val="24"/>
        </w:rPr>
        <w:t xml:space="preserve"> in the synthesis include</w:t>
      </w:r>
      <w:r w:rsidR="00BF76B1" w:rsidRPr="004F6DA5">
        <w:rPr>
          <w:rFonts w:ascii="Times New Roman" w:hAnsi="Times New Roman" w:cs="Times New Roman"/>
          <w:sz w:val="24"/>
          <w:szCs w:val="24"/>
        </w:rPr>
        <w:t>d</w:t>
      </w:r>
      <w:r w:rsidR="00456343" w:rsidRPr="004F6DA5">
        <w:rPr>
          <w:rFonts w:ascii="Times New Roman" w:hAnsi="Times New Roman" w:cs="Times New Roman"/>
          <w:sz w:val="24"/>
          <w:szCs w:val="24"/>
        </w:rPr>
        <w:t xml:space="preserve"> </w:t>
      </w:r>
      <w:r w:rsidR="00EC35DF" w:rsidRPr="004F6DA5">
        <w:rPr>
          <w:rFonts w:ascii="Times New Roman" w:hAnsi="Times New Roman" w:cs="Times New Roman"/>
          <w:sz w:val="24"/>
          <w:szCs w:val="24"/>
        </w:rPr>
        <w:t xml:space="preserve">differences between synchronous and </w:t>
      </w:r>
      <w:r w:rsidR="00456343" w:rsidRPr="004F6DA5">
        <w:rPr>
          <w:rFonts w:ascii="Times New Roman" w:hAnsi="Times New Roman" w:cs="Times New Roman"/>
          <w:sz w:val="24"/>
          <w:szCs w:val="24"/>
        </w:rPr>
        <w:t>asynchronous communication</w:t>
      </w:r>
      <w:r w:rsidR="00C114DD" w:rsidRPr="004F6DA5">
        <w:rPr>
          <w:rFonts w:ascii="Times New Roman" w:hAnsi="Times New Roman" w:cs="Times New Roman"/>
          <w:sz w:val="24"/>
          <w:szCs w:val="24"/>
        </w:rPr>
        <w:t>.  Synchronous communication had</w:t>
      </w:r>
      <w:r w:rsidR="00456343" w:rsidRPr="004F6DA5">
        <w:rPr>
          <w:rFonts w:ascii="Times New Roman" w:hAnsi="Times New Roman" w:cs="Times New Roman"/>
          <w:sz w:val="24"/>
          <w:szCs w:val="24"/>
        </w:rPr>
        <w:t xml:space="preserve"> the advantage of building stronger social ties (Panteli &amp; Davison, 2005) while asynchronous communication alleviated some time zone issues (Privman &amp; Hiltz, 2008), and facilitated communication by non-native s</w:t>
      </w:r>
      <w:r w:rsidR="000A3816" w:rsidRPr="004F6DA5">
        <w:rPr>
          <w:rFonts w:ascii="Times New Roman" w:hAnsi="Times New Roman" w:cs="Times New Roman"/>
          <w:sz w:val="24"/>
          <w:szCs w:val="24"/>
        </w:rPr>
        <w:t xml:space="preserve">peakers of the shared language by allowing members to rehearse their messages (Hung, 2008).  Privman and Hiltz found differences between the perception of media and its actual use.  For example, synchronous media, such as video-conferencing, while perceived as useful, suffered from frequent technical problems and was rarely used.  In the same study, IM’ing seemed to serve as a reasonable substitute for face-to-face interaction having an element of spontaneity and informality that encouraged </w:t>
      </w:r>
      <w:r w:rsidR="00CB05A5" w:rsidRPr="004F6DA5">
        <w:rPr>
          <w:rFonts w:ascii="Times New Roman" w:hAnsi="Times New Roman" w:cs="Times New Roman"/>
          <w:sz w:val="24"/>
          <w:szCs w:val="24"/>
        </w:rPr>
        <w:t xml:space="preserve">frequent </w:t>
      </w:r>
      <w:r w:rsidR="00EC35DF" w:rsidRPr="004F6DA5">
        <w:rPr>
          <w:rFonts w:ascii="Times New Roman" w:hAnsi="Times New Roman" w:cs="Times New Roman"/>
          <w:sz w:val="24"/>
          <w:szCs w:val="24"/>
        </w:rPr>
        <w:t xml:space="preserve">communication, </w:t>
      </w:r>
      <w:r w:rsidR="000A3816" w:rsidRPr="004F6DA5">
        <w:rPr>
          <w:rFonts w:ascii="Times New Roman" w:hAnsi="Times New Roman" w:cs="Times New Roman"/>
          <w:sz w:val="24"/>
          <w:szCs w:val="24"/>
        </w:rPr>
        <w:t xml:space="preserve">relationship </w:t>
      </w:r>
      <w:r w:rsidR="00EC35DF" w:rsidRPr="004F6DA5">
        <w:rPr>
          <w:rFonts w:ascii="Times New Roman" w:hAnsi="Times New Roman" w:cs="Times New Roman"/>
          <w:sz w:val="24"/>
          <w:szCs w:val="24"/>
        </w:rPr>
        <w:t xml:space="preserve">and trust </w:t>
      </w:r>
      <w:r w:rsidR="000A3816" w:rsidRPr="004F6DA5">
        <w:rPr>
          <w:rFonts w:ascii="Times New Roman" w:hAnsi="Times New Roman" w:cs="Times New Roman"/>
          <w:sz w:val="24"/>
          <w:szCs w:val="24"/>
        </w:rPr>
        <w:t xml:space="preserve">development. </w:t>
      </w:r>
    </w:p>
    <w:p w:rsidR="00976B69" w:rsidRPr="004F6DA5" w:rsidRDefault="00CB05A5"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1D411E" w:rsidRPr="004F6DA5">
        <w:rPr>
          <w:rFonts w:ascii="Times New Roman" w:hAnsi="Times New Roman" w:cs="Times New Roman"/>
          <w:sz w:val="24"/>
          <w:szCs w:val="24"/>
        </w:rPr>
        <w:t xml:space="preserve">Hinds and Mortenson (2005) linked spontaneous communication to shared context. </w:t>
      </w:r>
      <w:r w:rsidR="001F79DB" w:rsidRPr="004F6DA5">
        <w:rPr>
          <w:rFonts w:ascii="Times New Roman" w:hAnsi="Times New Roman" w:cs="Times New Roman"/>
          <w:sz w:val="24"/>
          <w:szCs w:val="24"/>
        </w:rPr>
        <w:t xml:space="preserve"> Shared context is a</w:t>
      </w:r>
      <w:r w:rsidR="00764B89" w:rsidRPr="004F6DA5">
        <w:rPr>
          <w:rFonts w:ascii="Times New Roman" w:hAnsi="Times New Roman" w:cs="Times New Roman"/>
          <w:sz w:val="24"/>
          <w:szCs w:val="24"/>
        </w:rPr>
        <w:t>n</w:t>
      </w:r>
      <w:r w:rsidR="001F79DB" w:rsidRPr="004F6DA5">
        <w:rPr>
          <w:rFonts w:ascii="Times New Roman" w:hAnsi="Times New Roman" w:cs="Times New Roman"/>
          <w:sz w:val="24"/>
          <w:szCs w:val="24"/>
        </w:rPr>
        <w:t xml:space="preserve"> overlapping</w:t>
      </w:r>
      <w:r w:rsidR="001D411E" w:rsidRPr="004F6DA5">
        <w:rPr>
          <w:rFonts w:ascii="Times New Roman" w:hAnsi="Times New Roman" w:cs="Times New Roman"/>
          <w:sz w:val="24"/>
          <w:szCs w:val="24"/>
        </w:rPr>
        <w:t xml:space="preserve"> theme within</w:t>
      </w:r>
      <w:r w:rsidR="00C114DD" w:rsidRPr="004F6DA5">
        <w:rPr>
          <w:rFonts w:ascii="Times New Roman" w:hAnsi="Times New Roman" w:cs="Times New Roman"/>
          <w:sz w:val="24"/>
          <w:szCs w:val="24"/>
        </w:rPr>
        <w:t xml:space="preserve"> both</w:t>
      </w:r>
      <w:r w:rsidR="001D411E" w:rsidRPr="004F6DA5">
        <w:rPr>
          <w:rFonts w:ascii="Times New Roman" w:hAnsi="Times New Roman" w:cs="Times New Roman"/>
          <w:sz w:val="24"/>
          <w:szCs w:val="24"/>
        </w:rPr>
        <w:t xml:space="preserve"> team characteristics and team process.  As a team characteristic, it is closely related to geographic distribution as context includes issues of time zones, holidays, work norms, use of common acronyms and other language conventions and work environment.  Hinds and Mortenson found levels of shared context to be predictive of both task and to a less</w:t>
      </w:r>
      <w:r w:rsidR="001F79DB" w:rsidRPr="004F6DA5">
        <w:rPr>
          <w:rFonts w:ascii="Times New Roman" w:hAnsi="Times New Roman" w:cs="Times New Roman"/>
          <w:sz w:val="24"/>
          <w:szCs w:val="24"/>
        </w:rPr>
        <w:t>er</w:t>
      </w:r>
      <w:r w:rsidR="001D411E" w:rsidRPr="004F6DA5">
        <w:rPr>
          <w:rFonts w:ascii="Times New Roman" w:hAnsi="Times New Roman" w:cs="Times New Roman"/>
          <w:sz w:val="24"/>
          <w:szCs w:val="24"/>
        </w:rPr>
        <w:t xml:space="preserve"> degree, relational conflict.  </w:t>
      </w:r>
      <w:r w:rsidR="000A3816" w:rsidRPr="004F6DA5">
        <w:rPr>
          <w:rFonts w:ascii="Times New Roman" w:hAnsi="Times New Roman" w:cs="Times New Roman"/>
          <w:sz w:val="24"/>
          <w:szCs w:val="24"/>
        </w:rPr>
        <w:t xml:space="preserve"> </w:t>
      </w:r>
      <w:r w:rsidR="009519D0" w:rsidRPr="004F6DA5">
        <w:rPr>
          <w:rFonts w:ascii="Times New Roman" w:hAnsi="Times New Roman" w:cs="Times New Roman"/>
          <w:sz w:val="24"/>
          <w:szCs w:val="24"/>
        </w:rPr>
        <w:t>Martelli and Gupta (2009) su</w:t>
      </w:r>
      <w:r w:rsidR="00BF76B1" w:rsidRPr="004F6DA5">
        <w:rPr>
          <w:rFonts w:ascii="Times New Roman" w:hAnsi="Times New Roman" w:cs="Times New Roman"/>
          <w:sz w:val="24"/>
          <w:szCs w:val="24"/>
        </w:rPr>
        <w:t>ggested that shared context acted as</w:t>
      </w:r>
      <w:r w:rsidR="009519D0" w:rsidRPr="004F6DA5">
        <w:rPr>
          <w:rFonts w:ascii="Times New Roman" w:hAnsi="Times New Roman" w:cs="Times New Roman"/>
          <w:sz w:val="24"/>
          <w:szCs w:val="24"/>
        </w:rPr>
        <w:t xml:space="preserve"> a moderator for status cues on expertise attribution. </w:t>
      </w:r>
      <w:r w:rsidR="00CD7A85" w:rsidRPr="004F6DA5">
        <w:rPr>
          <w:rFonts w:ascii="Times New Roman" w:hAnsi="Times New Roman" w:cs="Times New Roman"/>
          <w:sz w:val="24"/>
          <w:szCs w:val="24"/>
        </w:rPr>
        <w:t>Shared context, as well as team identity</w:t>
      </w:r>
      <w:r w:rsidR="00911EE7" w:rsidRPr="004F6DA5">
        <w:rPr>
          <w:rFonts w:ascii="Times New Roman" w:hAnsi="Times New Roman" w:cs="Times New Roman"/>
          <w:sz w:val="24"/>
          <w:szCs w:val="24"/>
        </w:rPr>
        <w:t>,</w:t>
      </w:r>
      <w:r w:rsidR="00CD7A85" w:rsidRPr="004F6DA5">
        <w:rPr>
          <w:rFonts w:ascii="Times New Roman" w:hAnsi="Times New Roman" w:cs="Times New Roman"/>
          <w:sz w:val="24"/>
          <w:szCs w:val="24"/>
        </w:rPr>
        <w:t xml:space="preserve"> can be influenced by leader behaviors.  </w:t>
      </w:r>
    </w:p>
    <w:p w:rsidR="00BF76B1" w:rsidRPr="004F6DA5" w:rsidRDefault="00CD7A85"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In PDTs leaders must assist in bridging distance and other faultlines (Ocker et al., 2011).  Webster and Wong (2008) reported</w:t>
      </w:r>
      <w:r w:rsidR="00EC35DF" w:rsidRPr="004F6DA5">
        <w:rPr>
          <w:rFonts w:ascii="Times New Roman" w:hAnsi="Times New Roman" w:cs="Times New Roman"/>
          <w:sz w:val="24"/>
          <w:szCs w:val="24"/>
        </w:rPr>
        <w:t xml:space="preserve"> frequent </w:t>
      </w:r>
      <w:r w:rsidRPr="004F6DA5">
        <w:rPr>
          <w:rFonts w:ascii="Times New Roman" w:hAnsi="Times New Roman" w:cs="Times New Roman"/>
          <w:sz w:val="24"/>
          <w:szCs w:val="24"/>
        </w:rPr>
        <w:t>comments</w:t>
      </w:r>
      <w:r w:rsidR="00EC35DF" w:rsidRPr="004F6DA5">
        <w:rPr>
          <w:rFonts w:ascii="Times New Roman" w:hAnsi="Times New Roman" w:cs="Times New Roman"/>
          <w:sz w:val="24"/>
          <w:szCs w:val="24"/>
        </w:rPr>
        <w:t xml:space="preserve"> in open-ended interviews</w:t>
      </w:r>
      <w:r w:rsidRPr="004F6DA5">
        <w:rPr>
          <w:rFonts w:ascii="Times New Roman" w:hAnsi="Times New Roman" w:cs="Times New Roman"/>
          <w:sz w:val="24"/>
          <w:szCs w:val="24"/>
        </w:rPr>
        <w:t xml:space="preserve"> about the importance of the leader in developing cohesiveness and a sense of belonging.  Leaders in the Hinds and</w:t>
      </w:r>
      <w:r w:rsidR="00BF76B1" w:rsidRPr="004F6DA5">
        <w:rPr>
          <w:rFonts w:ascii="Times New Roman" w:hAnsi="Times New Roman" w:cs="Times New Roman"/>
          <w:sz w:val="24"/>
          <w:szCs w:val="24"/>
        </w:rPr>
        <w:t xml:space="preserve"> Mortenson (2005) study communicated</w:t>
      </w:r>
      <w:r w:rsidRPr="004F6DA5">
        <w:rPr>
          <w:rFonts w:ascii="Times New Roman" w:hAnsi="Times New Roman" w:cs="Times New Roman"/>
          <w:sz w:val="24"/>
          <w:szCs w:val="24"/>
        </w:rPr>
        <w:t xml:space="preserve"> at least three or four times per we</w:t>
      </w:r>
      <w:r w:rsidR="001F79DB" w:rsidRPr="004F6DA5">
        <w:rPr>
          <w:rFonts w:ascii="Times New Roman" w:hAnsi="Times New Roman" w:cs="Times New Roman"/>
          <w:sz w:val="24"/>
          <w:szCs w:val="24"/>
        </w:rPr>
        <w:t xml:space="preserve">ek with team members </w:t>
      </w:r>
      <w:r w:rsidR="00BF76B1" w:rsidRPr="004F6DA5">
        <w:rPr>
          <w:rFonts w:ascii="Times New Roman" w:hAnsi="Times New Roman" w:cs="Times New Roman"/>
          <w:sz w:val="24"/>
          <w:szCs w:val="24"/>
        </w:rPr>
        <w:t>which emphasized</w:t>
      </w:r>
      <w:r w:rsidRPr="004F6DA5">
        <w:rPr>
          <w:rFonts w:ascii="Times New Roman" w:hAnsi="Times New Roman" w:cs="Times New Roman"/>
          <w:sz w:val="24"/>
          <w:szCs w:val="24"/>
        </w:rPr>
        <w:t xml:space="preserve"> the important role of the team leader in maintaining shared identity.  </w:t>
      </w:r>
      <w:r w:rsidRPr="004F6DA5">
        <w:rPr>
          <w:rFonts w:ascii="Times New Roman" w:hAnsi="Times New Roman" w:cs="Times New Roman"/>
          <w:sz w:val="24"/>
          <w:szCs w:val="24"/>
        </w:rPr>
        <w:lastRenderedPageBreak/>
        <w:t>Active and effective coordination efforts can lead to higher levels of team trust and cohesion in PDTs (Paul</w:t>
      </w:r>
      <w:r w:rsidR="003E2BBC" w:rsidRPr="004F6DA5">
        <w:rPr>
          <w:rFonts w:ascii="Times New Roman" w:hAnsi="Times New Roman" w:cs="Times New Roman"/>
          <w:sz w:val="24"/>
          <w:szCs w:val="24"/>
        </w:rPr>
        <w:t>, Drake, &amp; Liang, 2016).</w:t>
      </w:r>
    </w:p>
    <w:p w:rsidR="00BF76B1" w:rsidRPr="004F6DA5" w:rsidRDefault="007B73F2" w:rsidP="001106E7">
      <w:pPr>
        <w:spacing w:line="360" w:lineRule="auto"/>
        <w:rPr>
          <w:rFonts w:ascii="Times New Roman" w:hAnsi="Times New Roman" w:cs="Times New Roman"/>
          <w:sz w:val="24"/>
          <w:szCs w:val="24"/>
        </w:rPr>
      </w:pPr>
      <w:r w:rsidRPr="004F6DA5">
        <w:rPr>
          <w:rFonts w:ascii="Times New Roman" w:hAnsi="Times New Roman" w:cs="Times New Roman"/>
          <w:b/>
          <w:sz w:val="24"/>
          <w:szCs w:val="24"/>
        </w:rPr>
        <w:t>Trust</w:t>
      </w:r>
      <w:r w:rsidRPr="004F6DA5">
        <w:rPr>
          <w:rFonts w:ascii="Times New Roman" w:hAnsi="Times New Roman" w:cs="Times New Roman"/>
          <w:sz w:val="24"/>
          <w:szCs w:val="24"/>
        </w:rPr>
        <w:t xml:space="preserve"> </w:t>
      </w:r>
    </w:p>
    <w:p w:rsidR="007B73F2" w:rsidRPr="004F6DA5" w:rsidRDefault="005A407F"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w:t>
      </w:r>
      <w:r w:rsidR="007B73F2" w:rsidRPr="004F6DA5">
        <w:rPr>
          <w:rFonts w:ascii="Times New Roman" w:hAnsi="Times New Roman" w:cs="Times New Roman"/>
          <w:sz w:val="24"/>
          <w:szCs w:val="24"/>
        </w:rPr>
        <w:t>Trust defies categorization as either a group characteristic</w:t>
      </w:r>
      <w:r w:rsidR="001F79DB" w:rsidRPr="004F6DA5">
        <w:rPr>
          <w:rFonts w:ascii="Times New Roman" w:hAnsi="Times New Roman" w:cs="Times New Roman"/>
          <w:sz w:val="24"/>
          <w:szCs w:val="24"/>
        </w:rPr>
        <w:t xml:space="preserve"> or a group process.  I</w:t>
      </w:r>
      <w:r w:rsidR="00764B89" w:rsidRPr="004F6DA5">
        <w:rPr>
          <w:rFonts w:ascii="Times New Roman" w:hAnsi="Times New Roman" w:cs="Times New Roman"/>
          <w:sz w:val="24"/>
          <w:szCs w:val="24"/>
        </w:rPr>
        <w:t xml:space="preserve">n the data </w:t>
      </w:r>
      <w:r w:rsidR="007B73F2" w:rsidRPr="004F6DA5">
        <w:rPr>
          <w:rFonts w:ascii="Times New Roman" w:hAnsi="Times New Roman" w:cs="Times New Roman"/>
          <w:sz w:val="24"/>
          <w:szCs w:val="24"/>
        </w:rPr>
        <w:t xml:space="preserve">set reviewed for this paper, trust appeared as a frequently mentioned though little-understood team concept closely related to team cohesion, shared identity, and in-group/out-group effects. In PDTs, members trusted their colocated members more, communicated with them more frequently and perceived their skills to be higher than remote members (Webster &amp; Wong, 2008).  Paul, Drake &amp; Liang (2016) found that high levels of trust and cohesion between national subgroups led to better global problem-solving between binational teams.  Trust and team cohesion are reciprocal effects closely tied to coordination and cooperation between subgroups.  Trust has a temporal element requiring time and interaction to develop with virtual teams </w:t>
      </w:r>
      <w:r w:rsidR="00EC35DF" w:rsidRPr="004F6DA5">
        <w:rPr>
          <w:rFonts w:ascii="Times New Roman" w:hAnsi="Times New Roman" w:cs="Times New Roman"/>
          <w:sz w:val="24"/>
          <w:szCs w:val="24"/>
        </w:rPr>
        <w:t xml:space="preserve">theoretically </w:t>
      </w:r>
      <w:r w:rsidR="007B73F2" w:rsidRPr="004F6DA5">
        <w:rPr>
          <w:rFonts w:ascii="Times New Roman" w:hAnsi="Times New Roman" w:cs="Times New Roman"/>
          <w:sz w:val="24"/>
          <w:szCs w:val="24"/>
        </w:rPr>
        <w:t xml:space="preserve">able to achieve trust levels comparable to colocated teams given time (Walther &amp; Bunz, 2005).  Materelli and Gupta (2009) confirmed this effect in the PDTs they observed noting that over time, team members developed higher levels of trust.  </w:t>
      </w:r>
    </w:p>
    <w:p w:rsidR="008F4235" w:rsidRPr="004F6DA5" w:rsidRDefault="007B73F2" w:rsidP="001106E7">
      <w:pPr>
        <w:spacing w:line="360" w:lineRule="auto"/>
        <w:rPr>
          <w:rFonts w:ascii="Times New Roman" w:hAnsi="Times New Roman" w:cs="Times New Roman"/>
          <w:sz w:val="24"/>
          <w:szCs w:val="24"/>
        </w:rPr>
      </w:pPr>
      <w:r w:rsidRPr="004F6DA5">
        <w:rPr>
          <w:rFonts w:ascii="Times New Roman" w:hAnsi="Times New Roman" w:cs="Times New Roman"/>
          <w:sz w:val="24"/>
          <w:szCs w:val="24"/>
        </w:rPr>
        <w:t xml:space="preserve">     Trust remains closely linked to the development of</w:t>
      </w:r>
      <w:r w:rsidR="00EC35DF" w:rsidRPr="004F6DA5">
        <w:rPr>
          <w:rFonts w:ascii="Times New Roman" w:hAnsi="Times New Roman" w:cs="Times New Roman"/>
          <w:sz w:val="24"/>
          <w:szCs w:val="24"/>
        </w:rPr>
        <w:t xml:space="preserve"> personal relationships which can be</w:t>
      </w:r>
      <w:r w:rsidRPr="004F6DA5">
        <w:rPr>
          <w:rFonts w:ascii="Times New Roman" w:hAnsi="Times New Roman" w:cs="Times New Roman"/>
          <w:sz w:val="24"/>
          <w:szCs w:val="24"/>
        </w:rPr>
        <w:t xml:space="preserve"> difficult</w:t>
      </w:r>
      <w:r w:rsidR="00764B89" w:rsidRPr="004F6DA5">
        <w:rPr>
          <w:rFonts w:ascii="Times New Roman" w:hAnsi="Times New Roman" w:cs="Times New Roman"/>
          <w:sz w:val="24"/>
          <w:szCs w:val="24"/>
        </w:rPr>
        <w:t xml:space="preserve"> to develop</w:t>
      </w:r>
      <w:r w:rsidRPr="004F6DA5">
        <w:rPr>
          <w:rFonts w:ascii="Times New Roman" w:hAnsi="Times New Roman" w:cs="Times New Roman"/>
          <w:sz w:val="24"/>
          <w:szCs w:val="24"/>
        </w:rPr>
        <w:t xml:space="preserve"> in distributed teams.  Panteli and Davison (2005) observed that in the teams with low-impact subgroups, sharing of personal information led to trust development while in teams with high impact subgroups, personal relationships did not develop leading to a lack of trust.  When significant and layered faultlines lead to deep divides in subgroups, mistrust may arise as observed by Hinds and Neeley (20</w:t>
      </w:r>
      <w:r w:rsidR="003408D2" w:rsidRPr="004F6DA5">
        <w:rPr>
          <w:rFonts w:ascii="Times New Roman" w:hAnsi="Times New Roman" w:cs="Times New Roman"/>
          <w:sz w:val="24"/>
          <w:szCs w:val="24"/>
        </w:rPr>
        <w:t>14).  Subgroup configuration</w:t>
      </w:r>
      <w:r w:rsidRPr="004F6DA5">
        <w:rPr>
          <w:rFonts w:ascii="Times New Roman" w:hAnsi="Times New Roman" w:cs="Times New Roman"/>
          <w:sz w:val="24"/>
          <w:szCs w:val="24"/>
        </w:rPr>
        <w:t xml:space="preserve"> impact</w:t>
      </w:r>
      <w:r w:rsidR="003408D2" w:rsidRPr="004F6DA5">
        <w:rPr>
          <w:rFonts w:ascii="Times New Roman" w:hAnsi="Times New Roman" w:cs="Times New Roman"/>
          <w:sz w:val="24"/>
          <w:szCs w:val="24"/>
        </w:rPr>
        <w:t>s</w:t>
      </w:r>
      <w:r w:rsidRPr="004F6DA5">
        <w:rPr>
          <w:rFonts w:ascii="Times New Roman" w:hAnsi="Times New Roman" w:cs="Times New Roman"/>
          <w:sz w:val="24"/>
          <w:szCs w:val="24"/>
        </w:rPr>
        <w:t xml:space="preserve"> trust development.  Fully colocated teams and fully dispersed teams achieve similar levels of trust (Webster &amp; Wong, 2008) while PDTs may experience lower levels of trust especially in a two-subgroup configuration.  In the Hinds and Neeley (2014) study, for example, deep faultlines triggered by language asymmetry and augmented by power and status factors, crea</w:t>
      </w:r>
      <w:r w:rsidR="00BF76B1" w:rsidRPr="004F6DA5">
        <w:rPr>
          <w:rFonts w:ascii="Times New Roman" w:hAnsi="Times New Roman" w:cs="Times New Roman"/>
          <w:sz w:val="24"/>
          <w:szCs w:val="24"/>
        </w:rPr>
        <w:t>ted significant mistrust between two s</w:t>
      </w:r>
      <w:r w:rsidRPr="004F6DA5">
        <w:rPr>
          <w:rFonts w:ascii="Times New Roman" w:hAnsi="Times New Roman" w:cs="Times New Roman"/>
          <w:sz w:val="24"/>
          <w:szCs w:val="24"/>
        </w:rPr>
        <w:t xml:space="preserve">ubgroups.  Polzer et al. (2006) confirmed the effect of configuration on mistrust finding that trust levels were highest in a fully distributed configuration and lowest when there were two subgroups.  </w:t>
      </w:r>
    </w:p>
    <w:p w:rsidR="008F4235" w:rsidRPr="004F6DA5" w:rsidRDefault="00857D76" w:rsidP="001106E7">
      <w:pPr>
        <w:spacing w:line="360" w:lineRule="auto"/>
        <w:rPr>
          <w:rFonts w:ascii="Times New Roman" w:hAnsi="Times New Roman" w:cs="Times New Roman"/>
          <w:sz w:val="24"/>
          <w:szCs w:val="24"/>
        </w:rPr>
      </w:pPr>
      <w:r w:rsidRPr="004F6DA5">
        <w:rPr>
          <w:rFonts w:ascii="Times New Roman" w:hAnsi="Times New Roman" w:cs="Times New Roman"/>
          <w:b/>
          <w:sz w:val="24"/>
          <w:szCs w:val="24"/>
        </w:rPr>
        <w:t>Isolates</w:t>
      </w:r>
      <w:r w:rsidRPr="004F6DA5">
        <w:rPr>
          <w:rFonts w:ascii="Times New Roman" w:hAnsi="Times New Roman" w:cs="Times New Roman"/>
          <w:sz w:val="24"/>
          <w:szCs w:val="24"/>
        </w:rPr>
        <w:t xml:space="preserve"> </w:t>
      </w:r>
    </w:p>
    <w:p w:rsidR="008F4235" w:rsidRPr="004F6DA5" w:rsidRDefault="008F4235" w:rsidP="001106E7">
      <w:pPr>
        <w:spacing w:line="360" w:lineRule="auto"/>
        <w:rPr>
          <w:rFonts w:ascii="Times New Roman" w:eastAsia="Times New Roman" w:hAnsi="Times New Roman" w:cs="Times New Roman"/>
          <w:sz w:val="24"/>
          <w:szCs w:val="24"/>
        </w:rPr>
      </w:pPr>
      <w:r w:rsidRPr="004F6DA5">
        <w:rPr>
          <w:rFonts w:ascii="Times New Roman" w:hAnsi="Times New Roman" w:cs="Times New Roman"/>
          <w:sz w:val="24"/>
          <w:szCs w:val="24"/>
        </w:rPr>
        <w:lastRenderedPageBreak/>
        <w:t xml:space="preserve">    </w:t>
      </w:r>
      <w:r w:rsidR="00857D76" w:rsidRPr="004F6DA5">
        <w:rPr>
          <w:rFonts w:ascii="Times New Roman" w:hAnsi="Times New Roman" w:cs="Times New Roman"/>
          <w:sz w:val="24"/>
          <w:szCs w:val="24"/>
        </w:rPr>
        <w:t>The interactions of interest in this review include relationships between c</w:t>
      </w:r>
      <w:r w:rsidRPr="004F6DA5">
        <w:rPr>
          <w:rFonts w:ascii="Times New Roman" w:hAnsi="Times New Roman" w:cs="Times New Roman"/>
          <w:sz w:val="24"/>
          <w:szCs w:val="24"/>
        </w:rPr>
        <w:t>olocated or remote subgroups.  However, many distributed teams have distributed subgroup</w:t>
      </w:r>
      <w:r w:rsidR="003408D2" w:rsidRPr="004F6DA5">
        <w:rPr>
          <w:rFonts w:ascii="Times New Roman" w:hAnsi="Times New Roman" w:cs="Times New Roman"/>
          <w:sz w:val="24"/>
          <w:szCs w:val="24"/>
        </w:rPr>
        <w:t>s</w:t>
      </w:r>
      <w:r w:rsidRPr="004F6DA5">
        <w:rPr>
          <w:rFonts w:ascii="Times New Roman" w:hAnsi="Times New Roman" w:cs="Times New Roman"/>
          <w:sz w:val="24"/>
          <w:szCs w:val="24"/>
        </w:rPr>
        <w:t xml:space="preserve"> in addition to remote individual members </w:t>
      </w:r>
      <w:r w:rsidR="00857D76" w:rsidRPr="004F6DA5">
        <w:rPr>
          <w:rFonts w:ascii="Times New Roman" w:hAnsi="Times New Roman" w:cs="Times New Roman"/>
          <w:sz w:val="24"/>
          <w:szCs w:val="24"/>
        </w:rPr>
        <w:t xml:space="preserve">or </w:t>
      </w:r>
      <w:r w:rsidR="00857D76" w:rsidRPr="004F6DA5">
        <w:rPr>
          <w:rFonts w:ascii="Times New Roman" w:hAnsi="Times New Roman" w:cs="Times New Roman"/>
          <w:i/>
          <w:sz w:val="24"/>
          <w:szCs w:val="24"/>
        </w:rPr>
        <w:t>isolates</w:t>
      </w:r>
      <w:r w:rsidR="00857D76" w:rsidRPr="004F6DA5">
        <w:rPr>
          <w:rFonts w:ascii="Times New Roman" w:hAnsi="Times New Roman" w:cs="Times New Roman"/>
          <w:sz w:val="24"/>
          <w:szCs w:val="24"/>
        </w:rPr>
        <w:t>. Though li</w:t>
      </w:r>
      <w:r w:rsidRPr="004F6DA5">
        <w:rPr>
          <w:rFonts w:ascii="Times New Roman" w:hAnsi="Times New Roman" w:cs="Times New Roman"/>
          <w:sz w:val="24"/>
          <w:szCs w:val="24"/>
        </w:rPr>
        <w:t>ghtly studied, research suggested</w:t>
      </w:r>
      <w:r w:rsidR="00857D76" w:rsidRPr="004F6DA5">
        <w:rPr>
          <w:rFonts w:ascii="Times New Roman" w:hAnsi="Times New Roman" w:cs="Times New Roman"/>
          <w:sz w:val="24"/>
          <w:szCs w:val="24"/>
        </w:rPr>
        <w:t xml:space="preserve"> that </w:t>
      </w:r>
      <w:r w:rsidR="00857D76" w:rsidRPr="004F6DA5">
        <w:rPr>
          <w:rFonts w:ascii="Times New Roman" w:eastAsia="Times New Roman" w:hAnsi="Times New Roman" w:cs="Times New Roman"/>
          <w:sz w:val="24"/>
          <w:szCs w:val="24"/>
        </w:rPr>
        <w:t xml:space="preserve">individual remote members may experience surprisingly positive effects.  Bos et al., (2010) observed that isolates grouped together </w:t>
      </w:r>
      <w:r w:rsidR="00764B89" w:rsidRPr="004F6DA5">
        <w:rPr>
          <w:rFonts w:ascii="Times New Roman" w:eastAsia="Times New Roman" w:hAnsi="Times New Roman" w:cs="Times New Roman"/>
          <w:sz w:val="24"/>
          <w:szCs w:val="24"/>
        </w:rPr>
        <w:t>(virtually) and formed a</w:t>
      </w:r>
      <w:r w:rsidR="00857D76" w:rsidRPr="004F6DA5">
        <w:rPr>
          <w:rFonts w:ascii="Times New Roman" w:eastAsia="Times New Roman" w:hAnsi="Times New Roman" w:cs="Times New Roman"/>
          <w:sz w:val="24"/>
          <w:szCs w:val="24"/>
        </w:rPr>
        <w:t xml:space="preserve"> subgroup in response to being ignored by the colocated in-group. In another Bos et al. study (2006) isolates were able to earn more than their colocated </w:t>
      </w:r>
      <w:r w:rsidRPr="004F6DA5">
        <w:rPr>
          <w:rFonts w:ascii="Times New Roman" w:eastAsia="Times New Roman" w:hAnsi="Times New Roman" w:cs="Times New Roman"/>
          <w:sz w:val="24"/>
          <w:szCs w:val="24"/>
        </w:rPr>
        <w:t xml:space="preserve">trading </w:t>
      </w:r>
      <w:r w:rsidR="00857D76" w:rsidRPr="004F6DA5">
        <w:rPr>
          <w:rFonts w:ascii="Times New Roman" w:eastAsia="Times New Roman" w:hAnsi="Times New Roman" w:cs="Times New Roman"/>
          <w:sz w:val="24"/>
          <w:szCs w:val="24"/>
        </w:rPr>
        <w:t xml:space="preserve">counter-parts perhaps due to the absence of the social pressure more common with colocation.  </w:t>
      </w:r>
    </w:p>
    <w:p w:rsidR="00857D76" w:rsidRPr="004F6DA5" w:rsidRDefault="008F4235" w:rsidP="001106E7">
      <w:pPr>
        <w:spacing w:line="360" w:lineRule="auto"/>
        <w:rPr>
          <w:rFonts w:ascii="Times New Roman" w:hAnsi="Times New Roman" w:cs="Times New Roman"/>
          <w:sz w:val="24"/>
          <w:szCs w:val="24"/>
        </w:rPr>
      </w:pPr>
      <w:r w:rsidRPr="004F6DA5">
        <w:rPr>
          <w:rFonts w:ascii="Times New Roman" w:eastAsia="Times New Roman" w:hAnsi="Times New Roman" w:cs="Times New Roman"/>
          <w:sz w:val="24"/>
          <w:szCs w:val="24"/>
        </w:rPr>
        <w:t xml:space="preserve">    </w:t>
      </w:r>
      <w:r w:rsidR="00857D76" w:rsidRPr="004F6DA5">
        <w:rPr>
          <w:rFonts w:ascii="Times New Roman" w:eastAsia="Times New Roman" w:hAnsi="Times New Roman" w:cs="Times New Roman"/>
          <w:sz w:val="24"/>
          <w:szCs w:val="24"/>
        </w:rPr>
        <w:t>Isolates, at least in short-duration teams were able to better focus their cognitive efforts on the task at hand and were not subject to the politics of the colocated subgroup (O’Leary</w:t>
      </w:r>
      <w:r w:rsidR="00BA0F5F" w:rsidRPr="004F6DA5">
        <w:rPr>
          <w:rFonts w:ascii="Times New Roman" w:eastAsia="Times New Roman" w:hAnsi="Times New Roman" w:cs="Times New Roman"/>
          <w:sz w:val="24"/>
          <w:szCs w:val="24"/>
        </w:rPr>
        <w:t xml:space="preserve"> &amp; Mortense</w:t>
      </w:r>
      <w:r w:rsidRPr="004F6DA5">
        <w:rPr>
          <w:rFonts w:ascii="Times New Roman" w:eastAsia="Times New Roman" w:hAnsi="Times New Roman" w:cs="Times New Roman"/>
          <w:sz w:val="24"/>
          <w:szCs w:val="24"/>
        </w:rPr>
        <w:t>n</w:t>
      </w:r>
      <w:r w:rsidR="00857D76" w:rsidRPr="004F6DA5">
        <w:rPr>
          <w:rFonts w:ascii="Times New Roman" w:eastAsia="Times New Roman" w:hAnsi="Times New Roman" w:cs="Times New Roman"/>
          <w:sz w:val="24"/>
          <w:szCs w:val="24"/>
        </w:rPr>
        <w:t>, 2010).  Further, isolates were specifically included by the dominant subgroup even when the minority subgroup was excluded (O’Leary</w:t>
      </w:r>
      <w:r w:rsidR="00BA0F5F" w:rsidRPr="004F6DA5">
        <w:rPr>
          <w:rFonts w:ascii="Times New Roman" w:eastAsia="Times New Roman" w:hAnsi="Times New Roman" w:cs="Times New Roman"/>
          <w:sz w:val="24"/>
          <w:szCs w:val="24"/>
        </w:rPr>
        <w:t xml:space="preserve"> &amp; Mortense</w:t>
      </w:r>
      <w:r w:rsidRPr="004F6DA5">
        <w:rPr>
          <w:rFonts w:ascii="Times New Roman" w:eastAsia="Times New Roman" w:hAnsi="Times New Roman" w:cs="Times New Roman"/>
          <w:sz w:val="24"/>
          <w:szCs w:val="24"/>
        </w:rPr>
        <w:t>n</w:t>
      </w:r>
      <w:r w:rsidR="00857D76" w:rsidRPr="004F6DA5">
        <w:rPr>
          <w:rFonts w:ascii="Times New Roman" w:eastAsia="Times New Roman" w:hAnsi="Times New Roman" w:cs="Times New Roman"/>
          <w:sz w:val="24"/>
          <w:szCs w:val="24"/>
        </w:rPr>
        <w:t>).</w:t>
      </w:r>
      <w:r w:rsidR="005974ED" w:rsidRPr="004F6DA5">
        <w:rPr>
          <w:rFonts w:ascii="Times New Roman" w:eastAsia="Times New Roman" w:hAnsi="Times New Roman" w:cs="Times New Roman"/>
          <w:sz w:val="24"/>
          <w:szCs w:val="24"/>
        </w:rPr>
        <w:t xml:space="preserve"> Isolate inclusion may occur for several reasons.  Wit</w:t>
      </w:r>
      <w:r w:rsidR="00764B89" w:rsidRPr="004F6DA5">
        <w:rPr>
          <w:rFonts w:ascii="Times New Roman" w:eastAsia="Times New Roman" w:hAnsi="Times New Roman" w:cs="Times New Roman"/>
          <w:sz w:val="24"/>
          <w:szCs w:val="24"/>
        </w:rPr>
        <w:t>hout a colocated in-group, isol</w:t>
      </w:r>
      <w:r w:rsidR="005974ED" w:rsidRPr="004F6DA5">
        <w:rPr>
          <w:rFonts w:ascii="Times New Roman" w:eastAsia="Times New Roman" w:hAnsi="Times New Roman" w:cs="Times New Roman"/>
          <w:sz w:val="24"/>
          <w:szCs w:val="24"/>
        </w:rPr>
        <w:t>ates may self-categorize with the next most relevant group, in this case</w:t>
      </w:r>
      <w:r w:rsidR="00764B89" w:rsidRPr="004F6DA5">
        <w:rPr>
          <w:rFonts w:ascii="Times New Roman" w:eastAsia="Times New Roman" w:hAnsi="Times New Roman" w:cs="Times New Roman"/>
          <w:sz w:val="24"/>
          <w:szCs w:val="24"/>
        </w:rPr>
        <w:t>,</w:t>
      </w:r>
      <w:r w:rsidRPr="004F6DA5">
        <w:rPr>
          <w:rFonts w:ascii="Times New Roman" w:eastAsia="Times New Roman" w:hAnsi="Times New Roman" w:cs="Times New Roman"/>
          <w:sz w:val="24"/>
          <w:szCs w:val="24"/>
        </w:rPr>
        <w:t xml:space="preserve"> the dominant subgroup</w:t>
      </w:r>
      <w:r w:rsidR="005974ED" w:rsidRPr="004F6DA5">
        <w:rPr>
          <w:rFonts w:ascii="Times New Roman" w:eastAsia="Times New Roman" w:hAnsi="Times New Roman" w:cs="Times New Roman"/>
          <w:sz w:val="24"/>
          <w:szCs w:val="24"/>
        </w:rPr>
        <w:t>.  For the larger team, a single remote member may not trigger an out-grou</w:t>
      </w:r>
      <w:r w:rsidRPr="004F6DA5">
        <w:rPr>
          <w:rFonts w:ascii="Times New Roman" w:eastAsia="Times New Roman" w:hAnsi="Times New Roman" w:cs="Times New Roman"/>
          <w:sz w:val="24"/>
          <w:szCs w:val="24"/>
        </w:rPr>
        <w:t>p effect or negative reaction suggesting that while subgroups tend to compete with each other, isolates avoid the</w:t>
      </w:r>
      <w:r w:rsidR="00BA0F5F" w:rsidRPr="004F6DA5">
        <w:rPr>
          <w:rFonts w:ascii="Times New Roman" w:eastAsia="Times New Roman" w:hAnsi="Times New Roman" w:cs="Times New Roman"/>
          <w:sz w:val="24"/>
          <w:szCs w:val="24"/>
        </w:rPr>
        <w:t xml:space="preserve"> competitive dynamic. In the O’Leary and Mor</w:t>
      </w:r>
      <w:r w:rsidRPr="004F6DA5">
        <w:rPr>
          <w:rFonts w:ascii="Times New Roman" w:eastAsia="Times New Roman" w:hAnsi="Times New Roman" w:cs="Times New Roman"/>
          <w:sz w:val="24"/>
          <w:szCs w:val="24"/>
        </w:rPr>
        <w:t>tensen study</w:t>
      </w:r>
      <w:r w:rsidR="00857D76" w:rsidRPr="004F6DA5">
        <w:rPr>
          <w:rFonts w:ascii="Times New Roman" w:eastAsia="Times New Roman" w:hAnsi="Times New Roman" w:cs="Times New Roman"/>
          <w:sz w:val="24"/>
          <w:szCs w:val="24"/>
        </w:rPr>
        <w:t xml:space="preserve">, isolates were not rated lower than colocated team members regarding contribution to the group outcome.  Isolates may at times play devil’s advocate and therefore contribute to group knowledge by questioning majority opinions and introducing new ideas.  </w:t>
      </w:r>
      <w:r w:rsidR="00857D76" w:rsidRPr="004F6DA5">
        <w:rPr>
          <w:rFonts w:ascii="Times New Roman" w:hAnsi="Times New Roman" w:cs="Times New Roman"/>
          <w:sz w:val="24"/>
          <w:szCs w:val="24"/>
        </w:rPr>
        <w:t xml:space="preserve">       </w:t>
      </w:r>
    </w:p>
    <w:p w:rsidR="00D727A8" w:rsidRPr="004F6DA5" w:rsidRDefault="005974ED" w:rsidP="001106E7">
      <w:pPr>
        <w:spacing w:after="0" w:line="360" w:lineRule="auto"/>
        <w:jc w:val="center"/>
        <w:rPr>
          <w:rFonts w:ascii="Times New Roman" w:eastAsia="Times New Roman" w:hAnsi="Times New Roman" w:cs="Times New Roman"/>
          <w:b/>
          <w:sz w:val="24"/>
          <w:szCs w:val="24"/>
        </w:rPr>
      </w:pPr>
      <w:r w:rsidRPr="004F6DA5">
        <w:rPr>
          <w:rFonts w:ascii="Times New Roman" w:eastAsia="Times New Roman" w:hAnsi="Times New Roman" w:cs="Times New Roman"/>
          <w:b/>
          <w:sz w:val="24"/>
          <w:szCs w:val="24"/>
        </w:rPr>
        <w:t xml:space="preserve">Discussion </w:t>
      </w:r>
    </w:p>
    <w:p w:rsidR="00A14330" w:rsidRPr="004F6DA5" w:rsidRDefault="00D727A8"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b/>
          <w:sz w:val="24"/>
          <w:szCs w:val="24"/>
        </w:rPr>
        <w:t xml:space="preserve">     </w:t>
      </w:r>
      <w:r w:rsidR="00413783" w:rsidRPr="004F6DA5">
        <w:rPr>
          <w:rFonts w:ascii="Times New Roman" w:eastAsia="Times New Roman" w:hAnsi="Times New Roman" w:cs="Times New Roman"/>
          <w:sz w:val="24"/>
          <w:szCs w:val="24"/>
        </w:rPr>
        <w:t>As shown in the conceptual model and con</w:t>
      </w:r>
      <w:r w:rsidR="003408D2" w:rsidRPr="004F6DA5">
        <w:rPr>
          <w:rFonts w:ascii="Times New Roman" w:eastAsia="Times New Roman" w:hAnsi="Times New Roman" w:cs="Times New Roman"/>
          <w:sz w:val="24"/>
          <w:szCs w:val="24"/>
        </w:rPr>
        <w:t>firmed by the analysis</w:t>
      </w:r>
      <w:r w:rsidR="00413783" w:rsidRPr="004F6DA5">
        <w:rPr>
          <w:rFonts w:ascii="Times New Roman" w:eastAsia="Times New Roman" w:hAnsi="Times New Roman" w:cs="Times New Roman"/>
          <w:sz w:val="24"/>
          <w:szCs w:val="24"/>
        </w:rPr>
        <w:t xml:space="preserve">, </w:t>
      </w:r>
      <w:r w:rsidR="003F447C" w:rsidRPr="004F6DA5">
        <w:rPr>
          <w:rFonts w:ascii="Times New Roman" w:eastAsia="Times New Roman" w:hAnsi="Times New Roman" w:cs="Times New Roman"/>
          <w:sz w:val="24"/>
          <w:szCs w:val="24"/>
        </w:rPr>
        <w:t>both team characteristi</w:t>
      </w:r>
      <w:r w:rsidR="003126C4">
        <w:rPr>
          <w:rFonts w:ascii="Times New Roman" w:eastAsia="Times New Roman" w:hAnsi="Times New Roman" w:cs="Times New Roman"/>
          <w:sz w:val="24"/>
          <w:szCs w:val="24"/>
        </w:rPr>
        <w:t>cs and team processes may generate</w:t>
      </w:r>
      <w:r w:rsidR="003F447C" w:rsidRPr="004F6DA5">
        <w:rPr>
          <w:rFonts w:ascii="Times New Roman" w:eastAsia="Times New Roman" w:hAnsi="Times New Roman" w:cs="Times New Roman"/>
          <w:sz w:val="24"/>
          <w:szCs w:val="24"/>
        </w:rPr>
        <w:t xml:space="preserve"> faultlines.  </w:t>
      </w:r>
      <w:r w:rsidRPr="004F6DA5">
        <w:rPr>
          <w:rFonts w:ascii="Times New Roman" w:eastAsia="Times New Roman" w:hAnsi="Times New Roman" w:cs="Times New Roman"/>
          <w:sz w:val="24"/>
          <w:szCs w:val="24"/>
        </w:rPr>
        <w:t>Unlike faultlines</w:t>
      </w:r>
      <w:r w:rsidR="005974ED" w:rsidRPr="004F6DA5">
        <w:rPr>
          <w:rFonts w:ascii="Times New Roman" w:eastAsia="Times New Roman" w:hAnsi="Times New Roman" w:cs="Times New Roman"/>
          <w:sz w:val="24"/>
          <w:szCs w:val="24"/>
        </w:rPr>
        <w:t xml:space="preserve"> in traditional teams which </w:t>
      </w:r>
      <w:r w:rsidRPr="004F6DA5">
        <w:rPr>
          <w:rFonts w:ascii="Times New Roman" w:eastAsia="Times New Roman" w:hAnsi="Times New Roman" w:cs="Times New Roman"/>
          <w:sz w:val="24"/>
          <w:szCs w:val="24"/>
        </w:rPr>
        <w:t>occur along demographic characteristics such as gender, race</w:t>
      </w:r>
      <w:r w:rsidR="002F4FA8" w:rsidRPr="004F6DA5">
        <w:rPr>
          <w:rFonts w:ascii="Times New Roman" w:eastAsia="Times New Roman" w:hAnsi="Times New Roman" w:cs="Times New Roman"/>
          <w:sz w:val="24"/>
          <w:szCs w:val="24"/>
        </w:rPr>
        <w:t>,</w:t>
      </w:r>
      <w:r w:rsidRPr="004F6DA5">
        <w:rPr>
          <w:rFonts w:ascii="Times New Roman" w:eastAsia="Times New Roman" w:hAnsi="Times New Roman" w:cs="Times New Roman"/>
          <w:sz w:val="24"/>
          <w:szCs w:val="24"/>
        </w:rPr>
        <w:t xml:space="preserve"> and age, based on the available empirical evidence, </w:t>
      </w:r>
      <w:r w:rsidR="005974ED" w:rsidRPr="004F6DA5">
        <w:rPr>
          <w:rFonts w:ascii="Times New Roman" w:eastAsia="Times New Roman" w:hAnsi="Times New Roman" w:cs="Times New Roman"/>
          <w:sz w:val="24"/>
          <w:szCs w:val="24"/>
        </w:rPr>
        <w:t>faultlines in PDTs occur most frequently</w:t>
      </w:r>
      <w:r w:rsidRPr="004F6DA5">
        <w:rPr>
          <w:rFonts w:ascii="Times New Roman" w:eastAsia="Times New Roman" w:hAnsi="Times New Roman" w:cs="Times New Roman"/>
          <w:sz w:val="24"/>
          <w:szCs w:val="24"/>
        </w:rPr>
        <w:t xml:space="preserve"> along geographic lines. Geographic faultlines may be deepened by</w:t>
      </w:r>
      <w:r w:rsidR="003F447C" w:rsidRPr="004F6DA5">
        <w:rPr>
          <w:rFonts w:ascii="Times New Roman" w:eastAsia="Times New Roman" w:hAnsi="Times New Roman" w:cs="Times New Roman"/>
          <w:sz w:val="24"/>
          <w:szCs w:val="24"/>
        </w:rPr>
        <w:t xml:space="preserve"> layering</w:t>
      </w:r>
      <w:r w:rsidRPr="004F6DA5">
        <w:rPr>
          <w:rFonts w:ascii="Times New Roman" w:eastAsia="Times New Roman" w:hAnsi="Times New Roman" w:cs="Times New Roman"/>
          <w:sz w:val="24"/>
          <w:szCs w:val="24"/>
        </w:rPr>
        <w:t xml:space="preserve"> issues of national culture and language as well as context and temporal challenges. </w:t>
      </w:r>
      <w:r w:rsidR="003408D2" w:rsidRPr="004F6DA5">
        <w:rPr>
          <w:rFonts w:ascii="Times New Roman" w:eastAsia="Times New Roman" w:hAnsi="Times New Roman" w:cs="Times New Roman"/>
          <w:sz w:val="24"/>
          <w:szCs w:val="24"/>
        </w:rPr>
        <w:t xml:space="preserve"> When triggered, faultlines frequently</w:t>
      </w:r>
      <w:r w:rsidR="003F447C" w:rsidRPr="004F6DA5">
        <w:rPr>
          <w:rFonts w:ascii="Times New Roman" w:eastAsia="Times New Roman" w:hAnsi="Times New Roman" w:cs="Times New Roman"/>
          <w:sz w:val="24"/>
          <w:szCs w:val="24"/>
        </w:rPr>
        <w:t xml:space="preserve"> lead to subgroups.  Consistent with social identity theory, individuals will self-categorize into a favorable or attractive in-group (subgroup), and may display negative behaviors or feelings toward an out-group. </w:t>
      </w:r>
      <w:r w:rsidR="002F4FA8" w:rsidRPr="004F6DA5">
        <w:rPr>
          <w:rFonts w:ascii="Times New Roman" w:eastAsia="Times New Roman" w:hAnsi="Times New Roman" w:cs="Times New Roman"/>
          <w:sz w:val="24"/>
          <w:szCs w:val="24"/>
        </w:rPr>
        <w:t>In-group/out-group effects</w:t>
      </w:r>
      <w:r w:rsidR="001F79DB" w:rsidRPr="004F6DA5">
        <w:rPr>
          <w:rFonts w:ascii="Times New Roman" w:eastAsia="Times New Roman" w:hAnsi="Times New Roman" w:cs="Times New Roman"/>
          <w:sz w:val="24"/>
          <w:szCs w:val="24"/>
        </w:rPr>
        <w:t xml:space="preserve"> in PDT subgroups impacts</w:t>
      </w:r>
      <w:r w:rsidR="005974ED" w:rsidRPr="004F6DA5">
        <w:rPr>
          <w:rFonts w:ascii="Times New Roman" w:eastAsia="Times New Roman" w:hAnsi="Times New Roman" w:cs="Times New Roman"/>
          <w:sz w:val="24"/>
          <w:szCs w:val="24"/>
        </w:rPr>
        <w:t xml:space="preserve"> team performance outcomes either negatively (most frequently) or positively.  </w:t>
      </w:r>
      <w:r w:rsidR="003F447C" w:rsidRPr="004F6DA5">
        <w:rPr>
          <w:rFonts w:ascii="Times New Roman" w:eastAsia="Times New Roman" w:hAnsi="Times New Roman" w:cs="Times New Roman"/>
          <w:sz w:val="24"/>
          <w:szCs w:val="24"/>
        </w:rPr>
        <w:t xml:space="preserve">  </w:t>
      </w:r>
    </w:p>
    <w:p w:rsidR="001F79DB" w:rsidRPr="004F6DA5" w:rsidRDefault="001F79DB"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sz w:val="24"/>
          <w:szCs w:val="24"/>
        </w:rPr>
        <w:lastRenderedPageBreak/>
        <w:t xml:space="preserve">     The data also highlighted the importance of subgroup configuration on levels of conflict and in-group/out-group effects. Balanced teams and teams with more t</w:t>
      </w:r>
      <w:r w:rsidR="008F4235" w:rsidRPr="004F6DA5">
        <w:rPr>
          <w:rFonts w:ascii="Times New Roman" w:eastAsia="Times New Roman" w:hAnsi="Times New Roman" w:cs="Times New Roman"/>
          <w:sz w:val="24"/>
          <w:szCs w:val="24"/>
        </w:rPr>
        <w:t>han two subgroups seemed to fare</w:t>
      </w:r>
      <w:r w:rsidRPr="004F6DA5">
        <w:rPr>
          <w:rFonts w:ascii="Times New Roman" w:eastAsia="Times New Roman" w:hAnsi="Times New Roman" w:cs="Times New Roman"/>
          <w:sz w:val="24"/>
          <w:szCs w:val="24"/>
        </w:rPr>
        <w:t xml:space="preserve"> better than</w:t>
      </w:r>
      <w:r w:rsidR="002F4FA8" w:rsidRPr="004F6DA5">
        <w:rPr>
          <w:rFonts w:ascii="Times New Roman" w:eastAsia="Times New Roman" w:hAnsi="Times New Roman" w:cs="Times New Roman"/>
          <w:sz w:val="24"/>
          <w:szCs w:val="24"/>
        </w:rPr>
        <w:t xml:space="preserve"> imbalanced subgroups</w:t>
      </w:r>
      <w:r w:rsidR="008F4235" w:rsidRPr="004F6DA5">
        <w:rPr>
          <w:rFonts w:ascii="Times New Roman" w:eastAsia="Times New Roman" w:hAnsi="Times New Roman" w:cs="Times New Roman"/>
          <w:sz w:val="24"/>
          <w:szCs w:val="24"/>
        </w:rPr>
        <w:t xml:space="preserve"> where there may be a large, dominant majority subgroup</w:t>
      </w:r>
      <w:r w:rsidR="002F4FA8" w:rsidRPr="004F6DA5">
        <w:rPr>
          <w:rFonts w:ascii="Times New Roman" w:eastAsia="Times New Roman" w:hAnsi="Times New Roman" w:cs="Times New Roman"/>
          <w:sz w:val="24"/>
          <w:szCs w:val="24"/>
        </w:rPr>
        <w:t>.  The two-</w:t>
      </w:r>
      <w:r w:rsidRPr="004F6DA5">
        <w:rPr>
          <w:rFonts w:ascii="Times New Roman" w:eastAsia="Times New Roman" w:hAnsi="Times New Roman" w:cs="Times New Roman"/>
          <w:sz w:val="24"/>
          <w:szCs w:val="24"/>
        </w:rPr>
        <w:t xml:space="preserve">subgroup configuration seemed to lead to a </w:t>
      </w:r>
      <w:r w:rsidR="00BA348B" w:rsidRPr="004F6DA5">
        <w:rPr>
          <w:rFonts w:ascii="Times New Roman" w:eastAsia="Times New Roman" w:hAnsi="Times New Roman" w:cs="Times New Roman"/>
          <w:sz w:val="24"/>
          <w:szCs w:val="24"/>
        </w:rPr>
        <w:t>more competit</w:t>
      </w:r>
      <w:r w:rsidR="008F4235" w:rsidRPr="004F6DA5">
        <w:rPr>
          <w:rFonts w:ascii="Times New Roman" w:eastAsia="Times New Roman" w:hAnsi="Times New Roman" w:cs="Times New Roman"/>
          <w:sz w:val="24"/>
          <w:szCs w:val="24"/>
        </w:rPr>
        <w:t xml:space="preserve">ive atmosphere.  The idea of </w:t>
      </w:r>
      <w:r w:rsidR="00BA348B" w:rsidRPr="004F6DA5">
        <w:rPr>
          <w:rFonts w:ascii="Times New Roman" w:eastAsia="Times New Roman" w:hAnsi="Times New Roman" w:cs="Times New Roman"/>
          <w:sz w:val="24"/>
          <w:szCs w:val="24"/>
        </w:rPr>
        <w:t>competition is also reflected in under-researched yet important themes of</w:t>
      </w:r>
      <w:r w:rsidR="008F4235" w:rsidRPr="004F6DA5">
        <w:rPr>
          <w:rFonts w:ascii="Times New Roman" w:eastAsia="Times New Roman" w:hAnsi="Times New Roman" w:cs="Times New Roman"/>
          <w:sz w:val="24"/>
          <w:szCs w:val="24"/>
        </w:rPr>
        <w:t xml:space="preserve"> subteam power and status</w:t>
      </w:r>
      <w:r w:rsidR="00BA348B" w:rsidRPr="004F6DA5">
        <w:rPr>
          <w:rFonts w:ascii="Times New Roman" w:eastAsia="Times New Roman" w:hAnsi="Times New Roman" w:cs="Times New Roman"/>
          <w:sz w:val="24"/>
          <w:szCs w:val="24"/>
        </w:rPr>
        <w:t xml:space="preserve">.  </w:t>
      </w:r>
      <w:r w:rsidR="00544AD7" w:rsidRPr="004F6DA5">
        <w:rPr>
          <w:rFonts w:ascii="Times New Roman" w:eastAsia="Times New Roman" w:hAnsi="Times New Roman" w:cs="Times New Roman"/>
          <w:sz w:val="24"/>
          <w:szCs w:val="24"/>
        </w:rPr>
        <w:t xml:space="preserve">Power and status created by </w:t>
      </w:r>
      <w:r w:rsidR="00BA348B" w:rsidRPr="004F6DA5">
        <w:rPr>
          <w:rFonts w:ascii="Times New Roman" w:eastAsia="Times New Roman" w:hAnsi="Times New Roman" w:cs="Times New Roman"/>
          <w:sz w:val="24"/>
          <w:szCs w:val="24"/>
        </w:rPr>
        <w:t>colocation with the client, leader, or at headquarters exacerbated in-group/out-group effects</w:t>
      </w:r>
      <w:r w:rsidR="008F4235" w:rsidRPr="004F6DA5">
        <w:rPr>
          <w:rFonts w:ascii="Times New Roman" w:eastAsia="Times New Roman" w:hAnsi="Times New Roman" w:cs="Times New Roman"/>
          <w:sz w:val="24"/>
          <w:szCs w:val="24"/>
        </w:rPr>
        <w:t xml:space="preserve"> in some studies</w:t>
      </w:r>
      <w:r w:rsidR="00BA348B" w:rsidRPr="004F6DA5">
        <w:rPr>
          <w:rFonts w:ascii="Times New Roman" w:eastAsia="Times New Roman" w:hAnsi="Times New Roman" w:cs="Times New Roman"/>
          <w:sz w:val="24"/>
          <w:szCs w:val="24"/>
        </w:rPr>
        <w:t>.  Language also conveys power and status.  For ex</w:t>
      </w:r>
      <w:r w:rsidR="00413783" w:rsidRPr="004F6DA5">
        <w:rPr>
          <w:rFonts w:ascii="Times New Roman" w:eastAsia="Times New Roman" w:hAnsi="Times New Roman" w:cs="Times New Roman"/>
          <w:sz w:val="24"/>
          <w:szCs w:val="24"/>
        </w:rPr>
        <w:t>ample, subgroups</w:t>
      </w:r>
      <w:r w:rsidR="00BA348B" w:rsidRPr="004F6DA5">
        <w:rPr>
          <w:rFonts w:ascii="Times New Roman" w:eastAsia="Times New Roman" w:hAnsi="Times New Roman" w:cs="Times New Roman"/>
          <w:sz w:val="24"/>
          <w:szCs w:val="24"/>
        </w:rPr>
        <w:t xml:space="preserve"> whose members were native language speakers in the lingua franca of the larger team enjoyed higher status.  Language was also used as a barrier to inter-subgroup communication</w:t>
      </w:r>
      <w:r w:rsidR="008F4235" w:rsidRPr="004F6DA5">
        <w:rPr>
          <w:rFonts w:ascii="Times New Roman" w:eastAsia="Times New Roman" w:hAnsi="Times New Roman" w:cs="Times New Roman"/>
          <w:sz w:val="24"/>
          <w:szCs w:val="24"/>
        </w:rPr>
        <w:t>.  S</w:t>
      </w:r>
      <w:r w:rsidR="00544AD7" w:rsidRPr="004F6DA5">
        <w:rPr>
          <w:rFonts w:ascii="Times New Roman" w:eastAsia="Times New Roman" w:hAnsi="Times New Roman" w:cs="Times New Roman"/>
          <w:sz w:val="24"/>
          <w:szCs w:val="24"/>
        </w:rPr>
        <w:t>ubgroups</w:t>
      </w:r>
      <w:r w:rsidR="007B0083" w:rsidRPr="004F6DA5">
        <w:rPr>
          <w:rFonts w:ascii="Times New Roman" w:eastAsia="Times New Roman" w:hAnsi="Times New Roman" w:cs="Times New Roman"/>
          <w:sz w:val="24"/>
          <w:szCs w:val="24"/>
        </w:rPr>
        <w:t xml:space="preserve"> who used</w:t>
      </w:r>
      <w:r w:rsidR="00544AD7" w:rsidRPr="004F6DA5">
        <w:rPr>
          <w:rFonts w:ascii="Times New Roman" w:eastAsia="Times New Roman" w:hAnsi="Times New Roman" w:cs="Times New Roman"/>
          <w:sz w:val="24"/>
          <w:szCs w:val="24"/>
        </w:rPr>
        <w:t xml:space="preserve"> their shared</w:t>
      </w:r>
      <w:r w:rsidR="00BA348B" w:rsidRPr="004F6DA5">
        <w:rPr>
          <w:rFonts w:ascii="Times New Roman" w:eastAsia="Times New Roman" w:hAnsi="Times New Roman" w:cs="Times New Roman"/>
          <w:sz w:val="24"/>
          <w:szCs w:val="24"/>
        </w:rPr>
        <w:t xml:space="preserve"> language as opposed to the common team language</w:t>
      </w:r>
      <w:r w:rsidR="007B0083" w:rsidRPr="004F6DA5">
        <w:rPr>
          <w:rFonts w:ascii="Times New Roman" w:eastAsia="Times New Roman" w:hAnsi="Times New Roman" w:cs="Times New Roman"/>
          <w:sz w:val="24"/>
          <w:szCs w:val="24"/>
        </w:rPr>
        <w:t xml:space="preserve"> created</w:t>
      </w:r>
      <w:r w:rsidR="00066D5E" w:rsidRPr="004F6DA5">
        <w:rPr>
          <w:rFonts w:ascii="Times New Roman" w:eastAsia="Times New Roman" w:hAnsi="Times New Roman" w:cs="Times New Roman"/>
          <w:sz w:val="24"/>
          <w:szCs w:val="24"/>
        </w:rPr>
        <w:t xml:space="preserve"> a </w:t>
      </w:r>
      <w:r w:rsidR="00544AD7" w:rsidRPr="004F6DA5">
        <w:rPr>
          <w:rFonts w:ascii="Times New Roman" w:eastAsia="Times New Roman" w:hAnsi="Times New Roman" w:cs="Times New Roman"/>
          <w:sz w:val="24"/>
          <w:szCs w:val="24"/>
        </w:rPr>
        <w:t>communicat</w:t>
      </w:r>
      <w:r w:rsidR="00413783" w:rsidRPr="004F6DA5">
        <w:rPr>
          <w:rFonts w:ascii="Times New Roman" w:eastAsia="Times New Roman" w:hAnsi="Times New Roman" w:cs="Times New Roman"/>
          <w:sz w:val="24"/>
          <w:szCs w:val="24"/>
        </w:rPr>
        <w:t>ion barrier</w:t>
      </w:r>
      <w:r w:rsidR="007B0083" w:rsidRPr="004F6DA5">
        <w:rPr>
          <w:rFonts w:ascii="Times New Roman" w:eastAsia="Times New Roman" w:hAnsi="Times New Roman" w:cs="Times New Roman"/>
          <w:sz w:val="24"/>
          <w:szCs w:val="24"/>
        </w:rPr>
        <w:t xml:space="preserve"> with other-language subgroups</w:t>
      </w:r>
      <w:r w:rsidR="00BA348B" w:rsidRPr="004F6DA5">
        <w:rPr>
          <w:rFonts w:ascii="Times New Roman" w:eastAsia="Times New Roman" w:hAnsi="Times New Roman" w:cs="Times New Roman"/>
          <w:sz w:val="24"/>
          <w:szCs w:val="24"/>
        </w:rPr>
        <w:t xml:space="preserve">.   </w:t>
      </w:r>
    </w:p>
    <w:p w:rsidR="00544AD7" w:rsidRPr="004F6DA5" w:rsidRDefault="00413783"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sz w:val="24"/>
          <w:szCs w:val="24"/>
        </w:rPr>
        <w:t xml:space="preserve">     Language and communication are also important factors for</w:t>
      </w:r>
      <w:r w:rsidR="007B0083" w:rsidRPr="004F6DA5">
        <w:rPr>
          <w:rFonts w:ascii="Times New Roman" w:eastAsia="Times New Roman" w:hAnsi="Times New Roman" w:cs="Times New Roman"/>
          <w:sz w:val="24"/>
          <w:szCs w:val="24"/>
        </w:rPr>
        <w:t xml:space="preserve"> developing</w:t>
      </w:r>
      <w:r w:rsidRPr="004F6DA5">
        <w:rPr>
          <w:rFonts w:ascii="Times New Roman" w:eastAsia="Times New Roman" w:hAnsi="Times New Roman" w:cs="Times New Roman"/>
          <w:sz w:val="24"/>
          <w:szCs w:val="24"/>
        </w:rPr>
        <w:t xml:space="preserve"> shared identity, trust and team cohesion.  Miscommunication between subgroups due to lan</w:t>
      </w:r>
      <w:r w:rsidR="00C74344" w:rsidRPr="004F6DA5">
        <w:rPr>
          <w:rFonts w:ascii="Times New Roman" w:eastAsia="Times New Roman" w:hAnsi="Times New Roman" w:cs="Times New Roman"/>
          <w:sz w:val="24"/>
          <w:szCs w:val="24"/>
        </w:rPr>
        <w:t>guage or technology problems leads</w:t>
      </w:r>
      <w:r w:rsidRPr="004F6DA5">
        <w:rPr>
          <w:rFonts w:ascii="Times New Roman" w:eastAsia="Times New Roman" w:hAnsi="Times New Roman" w:cs="Times New Roman"/>
          <w:sz w:val="24"/>
          <w:szCs w:val="24"/>
        </w:rPr>
        <w:t xml:space="preserve"> to lower levels of trust and cohesion.  </w:t>
      </w:r>
      <w:r w:rsidR="00C74344" w:rsidRPr="004F6DA5">
        <w:rPr>
          <w:rFonts w:ascii="Times New Roman" w:eastAsia="Times New Roman" w:hAnsi="Times New Roman" w:cs="Times New Roman"/>
          <w:sz w:val="24"/>
          <w:szCs w:val="24"/>
        </w:rPr>
        <w:t xml:space="preserve">Language differences, time zone issues, and a lack of synchronous media use lowers the level of spontaneous communication on the team.  This lack of spontaneous communication may lead to lower levels of trust and cohesion. </w:t>
      </w:r>
      <w:r w:rsidRPr="004F6DA5">
        <w:rPr>
          <w:rFonts w:ascii="Times New Roman" w:eastAsia="Times New Roman" w:hAnsi="Times New Roman" w:cs="Times New Roman"/>
          <w:sz w:val="24"/>
          <w:szCs w:val="24"/>
        </w:rPr>
        <w:t xml:space="preserve">  </w:t>
      </w:r>
      <w:r w:rsidR="00544AD7" w:rsidRPr="004F6DA5">
        <w:rPr>
          <w:rFonts w:ascii="Times New Roman" w:eastAsia="Times New Roman" w:hAnsi="Times New Roman" w:cs="Times New Roman"/>
          <w:sz w:val="24"/>
          <w:szCs w:val="24"/>
        </w:rPr>
        <w:t xml:space="preserve">     </w:t>
      </w:r>
    </w:p>
    <w:p w:rsidR="005974ED" w:rsidRPr="004F6DA5" w:rsidRDefault="007B0083" w:rsidP="001106E7">
      <w:pPr>
        <w:spacing w:after="0" w:line="360" w:lineRule="auto"/>
        <w:jc w:val="center"/>
        <w:rPr>
          <w:rFonts w:ascii="Times New Roman" w:eastAsia="Times New Roman" w:hAnsi="Times New Roman" w:cs="Times New Roman"/>
          <w:sz w:val="24"/>
          <w:szCs w:val="24"/>
        </w:rPr>
      </w:pPr>
      <w:r w:rsidRPr="004F6DA5">
        <w:rPr>
          <w:rFonts w:ascii="Times New Roman" w:eastAsia="Times New Roman" w:hAnsi="Times New Roman" w:cs="Times New Roman"/>
          <w:b/>
          <w:sz w:val="24"/>
          <w:szCs w:val="24"/>
        </w:rPr>
        <w:t>Suggestions for Management</w:t>
      </w:r>
    </w:p>
    <w:p w:rsidR="00BE064A" w:rsidRPr="004F6DA5" w:rsidRDefault="00E83508"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sz w:val="24"/>
          <w:szCs w:val="24"/>
        </w:rPr>
        <w:t xml:space="preserve">     </w:t>
      </w:r>
      <w:r w:rsidR="00A14330" w:rsidRPr="004F6DA5">
        <w:rPr>
          <w:rFonts w:ascii="Times New Roman" w:eastAsia="Times New Roman" w:hAnsi="Times New Roman" w:cs="Times New Roman"/>
          <w:sz w:val="24"/>
          <w:szCs w:val="24"/>
        </w:rPr>
        <w:t>Managers can use numerous techniques to help reduce subgroup</w:t>
      </w:r>
      <w:r w:rsidR="00FB4BEB" w:rsidRPr="004F6DA5">
        <w:rPr>
          <w:rFonts w:ascii="Times New Roman" w:eastAsia="Times New Roman" w:hAnsi="Times New Roman" w:cs="Times New Roman"/>
          <w:sz w:val="24"/>
          <w:szCs w:val="24"/>
        </w:rPr>
        <w:t xml:space="preserve"> formation</w:t>
      </w:r>
      <w:r w:rsidR="00A14330" w:rsidRPr="004F6DA5">
        <w:rPr>
          <w:rFonts w:ascii="Times New Roman" w:eastAsia="Times New Roman" w:hAnsi="Times New Roman" w:cs="Times New Roman"/>
          <w:sz w:val="24"/>
          <w:szCs w:val="24"/>
        </w:rPr>
        <w:t xml:space="preserve"> (Ocker et al., 2009; Ocker &amp; Webb, 2009)</w:t>
      </w:r>
      <w:r w:rsidR="007B0083" w:rsidRPr="004F6DA5">
        <w:rPr>
          <w:rFonts w:ascii="Times New Roman" w:eastAsia="Times New Roman" w:hAnsi="Times New Roman" w:cs="Times New Roman"/>
          <w:sz w:val="24"/>
          <w:szCs w:val="24"/>
        </w:rPr>
        <w:t xml:space="preserve"> or to mitigate</w:t>
      </w:r>
      <w:r w:rsidR="00C74344" w:rsidRPr="004F6DA5">
        <w:rPr>
          <w:rFonts w:ascii="Times New Roman" w:eastAsia="Times New Roman" w:hAnsi="Times New Roman" w:cs="Times New Roman"/>
          <w:sz w:val="24"/>
          <w:szCs w:val="24"/>
        </w:rPr>
        <w:t xml:space="preserve"> negative effects</w:t>
      </w:r>
      <w:r w:rsidR="007B0083" w:rsidRPr="004F6DA5">
        <w:rPr>
          <w:rFonts w:ascii="Times New Roman" w:eastAsia="Times New Roman" w:hAnsi="Times New Roman" w:cs="Times New Roman"/>
          <w:sz w:val="24"/>
          <w:szCs w:val="24"/>
        </w:rPr>
        <w:t xml:space="preserve"> when they form</w:t>
      </w:r>
      <w:r w:rsidR="00A14330" w:rsidRPr="004F6DA5">
        <w:rPr>
          <w:rFonts w:ascii="Times New Roman" w:eastAsia="Times New Roman" w:hAnsi="Times New Roman" w:cs="Times New Roman"/>
          <w:sz w:val="24"/>
          <w:szCs w:val="24"/>
        </w:rPr>
        <w:t>. These i</w:t>
      </w:r>
      <w:r w:rsidR="00C74344" w:rsidRPr="004F6DA5">
        <w:rPr>
          <w:rFonts w:ascii="Times New Roman" w:eastAsia="Times New Roman" w:hAnsi="Times New Roman" w:cs="Times New Roman"/>
          <w:sz w:val="24"/>
          <w:szCs w:val="24"/>
        </w:rPr>
        <w:t>nclude optimizing</w:t>
      </w:r>
      <w:r w:rsidR="00A14330" w:rsidRPr="004F6DA5">
        <w:rPr>
          <w:rFonts w:ascii="Times New Roman" w:eastAsia="Times New Roman" w:hAnsi="Times New Roman" w:cs="Times New Roman"/>
          <w:sz w:val="24"/>
          <w:szCs w:val="24"/>
        </w:rPr>
        <w:t xml:space="preserve"> configuration strategies as the team structure is developed and</w:t>
      </w:r>
      <w:r w:rsidR="007B0083" w:rsidRPr="004F6DA5">
        <w:rPr>
          <w:rFonts w:ascii="Times New Roman" w:eastAsia="Times New Roman" w:hAnsi="Times New Roman" w:cs="Times New Roman"/>
          <w:sz w:val="24"/>
          <w:szCs w:val="24"/>
        </w:rPr>
        <w:t xml:space="preserve"> intentionally</w:t>
      </w:r>
      <w:r w:rsidR="00A14330" w:rsidRPr="004F6DA5">
        <w:rPr>
          <w:rFonts w:ascii="Times New Roman" w:eastAsia="Times New Roman" w:hAnsi="Times New Roman" w:cs="Times New Roman"/>
          <w:sz w:val="24"/>
          <w:szCs w:val="24"/>
        </w:rPr>
        <w:t xml:space="preserve"> using technology for socialization</w:t>
      </w:r>
      <w:r w:rsidR="007B0083" w:rsidRPr="004F6DA5">
        <w:rPr>
          <w:rFonts w:ascii="Times New Roman" w:eastAsia="Times New Roman" w:hAnsi="Times New Roman" w:cs="Times New Roman"/>
          <w:sz w:val="24"/>
          <w:szCs w:val="24"/>
        </w:rPr>
        <w:t>.  Replacing</w:t>
      </w:r>
      <w:r w:rsidR="00A14330" w:rsidRPr="004F6DA5">
        <w:rPr>
          <w:rFonts w:ascii="Times New Roman" w:eastAsia="Times New Roman" w:hAnsi="Times New Roman" w:cs="Times New Roman"/>
          <w:sz w:val="24"/>
          <w:szCs w:val="24"/>
        </w:rPr>
        <w:t xml:space="preserve"> the casual interaction missing from electronic co</w:t>
      </w:r>
      <w:r w:rsidR="007B0083" w:rsidRPr="004F6DA5">
        <w:rPr>
          <w:rFonts w:ascii="Times New Roman" w:eastAsia="Times New Roman" w:hAnsi="Times New Roman" w:cs="Times New Roman"/>
          <w:sz w:val="24"/>
          <w:szCs w:val="24"/>
        </w:rPr>
        <w:t>mmunication</w:t>
      </w:r>
      <w:r w:rsidR="00A14330" w:rsidRPr="004F6DA5">
        <w:rPr>
          <w:rFonts w:ascii="Times New Roman" w:eastAsia="Times New Roman" w:hAnsi="Times New Roman" w:cs="Times New Roman"/>
          <w:sz w:val="24"/>
          <w:szCs w:val="24"/>
        </w:rPr>
        <w:t xml:space="preserve"> helps build trust and create the perception of closer proximity (Mathieu, 2010). </w:t>
      </w:r>
      <w:r w:rsidR="00BE064A" w:rsidRPr="004F6DA5">
        <w:rPr>
          <w:rFonts w:ascii="Times New Roman" w:eastAsia="Times New Roman" w:hAnsi="Times New Roman" w:cs="Times New Roman"/>
          <w:sz w:val="24"/>
          <w:szCs w:val="24"/>
        </w:rPr>
        <w:t xml:space="preserve"> </w:t>
      </w:r>
      <w:r w:rsidR="002F4FA8" w:rsidRPr="004F6DA5">
        <w:rPr>
          <w:rFonts w:ascii="Times New Roman" w:eastAsia="Times New Roman" w:hAnsi="Times New Roman" w:cs="Times New Roman"/>
          <w:sz w:val="24"/>
          <w:szCs w:val="24"/>
        </w:rPr>
        <w:t>Team c</w:t>
      </w:r>
      <w:r w:rsidR="00BE064A" w:rsidRPr="004F6DA5">
        <w:rPr>
          <w:rFonts w:ascii="Times New Roman" w:eastAsia="Times New Roman" w:hAnsi="Times New Roman" w:cs="Times New Roman"/>
          <w:sz w:val="24"/>
          <w:szCs w:val="24"/>
        </w:rPr>
        <w:t xml:space="preserve">onfiguration may be driven by practical issues based on existing resource location.  However, </w:t>
      </w:r>
      <w:r w:rsidR="00066D5E" w:rsidRPr="004F6DA5">
        <w:rPr>
          <w:rFonts w:ascii="Times New Roman" w:eastAsia="Times New Roman" w:hAnsi="Times New Roman" w:cs="Times New Roman"/>
          <w:sz w:val="24"/>
          <w:szCs w:val="24"/>
        </w:rPr>
        <w:t>managers may still be able to</w:t>
      </w:r>
      <w:r w:rsidR="002F4FA8" w:rsidRPr="004F6DA5">
        <w:rPr>
          <w:rFonts w:ascii="Times New Roman" w:eastAsia="Times New Roman" w:hAnsi="Times New Roman" w:cs="Times New Roman"/>
          <w:sz w:val="24"/>
          <w:szCs w:val="24"/>
        </w:rPr>
        <w:t xml:space="preserve"> balance subgroups</w:t>
      </w:r>
      <w:r w:rsidR="00BE064A" w:rsidRPr="004F6DA5">
        <w:rPr>
          <w:rFonts w:ascii="Times New Roman" w:eastAsia="Times New Roman" w:hAnsi="Times New Roman" w:cs="Times New Roman"/>
          <w:sz w:val="24"/>
          <w:szCs w:val="24"/>
        </w:rPr>
        <w:t xml:space="preserve"> and to anticipate structural challenges.  For example, since the dominant subgroup may be unaware of isolate </w:t>
      </w:r>
      <w:r w:rsidR="007B0083" w:rsidRPr="004F6DA5">
        <w:rPr>
          <w:rFonts w:ascii="Times New Roman" w:eastAsia="Times New Roman" w:hAnsi="Times New Roman" w:cs="Times New Roman"/>
          <w:sz w:val="24"/>
          <w:szCs w:val="24"/>
        </w:rPr>
        <w:t xml:space="preserve">or minority subgroup </w:t>
      </w:r>
      <w:r w:rsidR="00BE064A" w:rsidRPr="004F6DA5">
        <w:rPr>
          <w:rFonts w:ascii="Times New Roman" w:eastAsia="Times New Roman" w:hAnsi="Times New Roman" w:cs="Times New Roman"/>
          <w:sz w:val="24"/>
          <w:szCs w:val="24"/>
        </w:rPr>
        <w:t>qualifications or activities, managers can take steps to highlight accomplishments and contribution</w:t>
      </w:r>
      <w:r w:rsidR="007B0083" w:rsidRPr="004F6DA5">
        <w:rPr>
          <w:rFonts w:ascii="Times New Roman" w:eastAsia="Times New Roman" w:hAnsi="Times New Roman" w:cs="Times New Roman"/>
          <w:sz w:val="24"/>
          <w:szCs w:val="24"/>
        </w:rPr>
        <w:t xml:space="preserve"> from these less visible contributors</w:t>
      </w:r>
      <w:r w:rsidR="00BE064A" w:rsidRPr="004F6DA5">
        <w:rPr>
          <w:rFonts w:ascii="Times New Roman" w:eastAsia="Times New Roman" w:hAnsi="Times New Roman" w:cs="Times New Roman"/>
          <w:sz w:val="24"/>
          <w:szCs w:val="24"/>
        </w:rPr>
        <w:t xml:space="preserve">.  If English is going to be the lingua franca of the larger team, establishing clear guidelines for team communications will be useful.   </w:t>
      </w:r>
      <w:r w:rsidR="00A14330" w:rsidRPr="004F6DA5">
        <w:rPr>
          <w:rFonts w:ascii="Times New Roman" w:eastAsia="Times New Roman" w:hAnsi="Times New Roman" w:cs="Times New Roman"/>
          <w:sz w:val="24"/>
          <w:szCs w:val="24"/>
        </w:rPr>
        <w:t xml:space="preserve"> </w:t>
      </w:r>
    </w:p>
    <w:p w:rsidR="003F447C" w:rsidRPr="004F6DA5" w:rsidRDefault="00BE064A"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sz w:val="24"/>
          <w:szCs w:val="24"/>
        </w:rPr>
        <w:t xml:space="preserve">     </w:t>
      </w:r>
      <w:r w:rsidR="00A14330" w:rsidRPr="004F6DA5">
        <w:rPr>
          <w:rFonts w:ascii="Times New Roman" w:eastAsia="Times New Roman" w:hAnsi="Times New Roman" w:cs="Times New Roman"/>
          <w:sz w:val="24"/>
          <w:szCs w:val="24"/>
        </w:rPr>
        <w:t>Quickly creating a team culture that is shared across sites can mitigate negatives of subgroup formation while promoting greater synergy and reducing conflicts (Huang &amp; Tauth, 2008; Kankanalli et al., 2007; Privman &amp; Hi</w:t>
      </w:r>
      <w:r w:rsidR="008B01C5" w:rsidRPr="004F6DA5">
        <w:rPr>
          <w:rFonts w:ascii="Times New Roman" w:eastAsia="Times New Roman" w:hAnsi="Times New Roman" w:cs="Times New Roman"/>
          <w:sz w:val="24"/>
          <w:szCs w:val="24"/>
        </w:rPr>
        <w:t>l</w:t>
      </w:r>
      <w:r w:rsidR="00A14330" w:rsidRPr="004F6DA5">
        <w:rPr>
          <w:rFonts w:ascii="Times New Roman" w:eastAsia="Times New Roman" w:hAnsi="Times New Roman" w:cs="Times New Roman"/>
          <w:sz w:val="24"/>
          <w:szCs w:val="24"/>
        </w:rPr>
        <w:t xml:space="preserve">tz, 2008).  </w:t>
      </w:r>
      <w:r w:rsidRPr="004F6DA5">
        <w:rPr>
          <w:rFonts w:ascii="Times New Roman" w:eastAsia="Times New Roman" w:hAnsi="Times New Roman" w:cs="Times New Roman"/>
          <w:sz w:val="24"/>
          <w:szCs w:val="24"/>
        </w:rPr>
        <w:t>Managers can facilitate</w:t>
      </w:r>
      <w:r w:rsidR="002F4FA8" w:rsidRPr="004F6DA5">
        <w:rPr>
          <w:rFonts w:ascii="Times New Roman" w:eastAsia="Times New Roman" w:hAnsi="Times New Roman" w:cs="Times New Roman"/>
          <w:sz w:val="24"/>
          <w:szCs w:val="24"/>
        </w:rPr>
        <w:t xml:space="preserve"> the</w:t>
      </w:r>
      <w:r w:rsidRPr="004F6DA5">
        <w:rPr>
          <w:rFonts w:ascii="Times New Roman" w:eastAsia="Times New Roman" w:hAnsi="Times New Roman" w:cs="Times New Roman"/>
          <w:sz w:val="24"/>
          <w:szCs w:val="24"/>
        </w:rPr>
        <w:t xml:space="preserve"> intentional creation </w:t>
      </w:r>
      <w:r w:rsidRPr="004F6DA5">
        <w:rPr>
          <w:rFonts w:ascii="Times New Roman" w:eastAsia="Times New Roman" w:hAnsi="Times New Roman" w:cs="Times New Roman"/>
          <w:sz w:val="24"/>
          <w:szCs w:val="24"/>
        </w:rPr>
        <w:lastRenderedPageBreak/>
        <w:t xml:space="preserve">of a team culture that spans subgroups as opposed to allowing ad hoc </w:t>
      </w:r>
      <w:r w:rsidR="00066D5E" w:rsidRPr="004F6DA5">
        <w:rPr>
          <w:rFonts w:ascii="Times New Roman" w:eastAsia="Times New Roman" w:hAnsi="Times New Roman" w:cs="Times New Roman"/>
          <w:sz w:val="24"/>
          <w:szCs w:val="24"/>
        </w:rPr>
        <w:t xml:space="preserve">subgroup </w:t>
      </w:r>
      <w:r w:rsidRPr="004F6DA5">
        <w:rPr>
          <w:rFonts w:ascii="Times New Roman" w:eastAsia="Times New Roman" w:hAnsi="Times New Roman" w:cs="Times New Roman"/>
          <w:sz w:val="24"/>
          <w:szCs w:val="24"/>
        </w:rPr>
        <w:t>cul</w:t>
      </w:r>
      <w:r w:rsidR="00066D5E" w:rsidRPr="004F6DA5">
        <w:rPr>
          <w:rFonts w:ascii="Times New Roman" w:eastAsia="Times New Roman" w:hAnsi="Times New Roman" w:cs="Times New Roman"/>
          <w:sz w:val="24"/>
          <w:szCs w:val="24"/>
        </w:rPr>
        <w:t>tures to form</w:t>
      </w:r>
      <w:r w:rsidRPr="004F6DA5">
        <w:rPr>
          <w:rFonts w:ascii="Times New Roman" w:eastAsia="Times New Roman" w:hAnsi="Times New Roman" w:cs="Times New Roman"/>
          <w:sz w:val="24"/>
          <w:szCs w:val="24"/>
        </w:rPr>
        <w:t xml:space="preserve">.  </w:t>
      </w:r>
      <w:r w:rsidR="00A14330" w:rsidRPr="004F6DA5">
        <w:rPr>
          <w:rFonts w:ascii="Times New Roman" w:eastAsia="Times New Roman" w:hAnsi="Times New Roman" w:cs="Times New Roman"/>
          <w:sz w:val="24"/>
          <w:szCs w:val="24"/>
        </w:rPr>
        <w:t>As faultlines ten</w:t>
      </w:r>
      <w:r w:rsidR="009F7A45" w:rsidRPr="004F6DA5">
        <w:rPr>
          <w:rFonts w:ascii="Times New Roman" w:eastAsia="Times New Roman" w:hAnsi="Times New Roman" w:cs="Times New Roman"/>
          <w:sz w:val="24"/>
          <w:szCs w:val="24"/>
        </w:rPr>
        <w:t>d to form early (Lau &amp; Murnighan, 1998</w:t>
      </w:r>
      <w:r w:rsidR="00A14330" w:rsidRPr="004F6DA5">
        <w:rPr>
          <w:rFonts w:ascii="Times New Roman" w:eastAsia="Times New Roman" w:hAnsi="Times New Roman" w:cs="Times New Roman"/>
          <w:sz w:val="24"/>
          <w:szCs w:val="24"/>
        </w:rPr>
        <w:t>), managers should act quickly to establish a shared team identity</w:t>
      </w:r>
      <w:r w:rsidR="00981C87" w:rsidRPr="004F6DA5">
        <w:rPr>
          <w:rFonts w:ascii="Times New Roman" w:eastAsia="Times New Roman" w:hAnsi="Times New Roman" w:cs="Times New Roman"/>
          <w:sz w:val="24"/>
          <w:szCs w:val="24"/>
        </w:rPr>
        <w:t>, shared goal</w:t>
      </w:r>
      <w:r w:rsidR="00C74344" w:rsidRPr="004F6DA5">
        <w:rPr>
          <w:rFonts w:ascii="Times New Roman" w:eastAsia="Times New Roman" w:hAnsi="Times New Roman" w:cs="Times New Roman"/>
          <w:sz w:val="24"/>
          <w:szCs w:val="24"/>
        </w:rPr>
        <w:t>s</w:t>
      </w:r>
      <w:r w:rsidRPr="004F6DA5">
        <w:rPr>
          <w:rFonts w:ascii="Times New Roman" w:eastAsia="Times New Roman" w:hAnsi="Times New Roman" w:cs="Times New Roman"/>
          <w:sz w:val="24"/>
          <w:szCs w:val="24"/>
        </w:rPr>
        <w:t xml:space="preserve"> (Paul, Drake &amp; Liang, 2016),</w:t>
      </w:r>
      <w:r w:rsidR="00981C87" w:rsidRPr="004F6DA5">
        <w:rPr>
          <w:rFonts w:ascii="Times New Roman" w:eastAsia="Times New Roman" w:hAnsi="Times New Roman" w:cs="Times New Roman"/>
          <w:sz w:val="24"/>
          <w:szCs w:val="24"/>
        </w:rPr>
        <w:t xml:space="preserve"> and shared</w:t>
      </w:r>
      <w:r w:rsidRPr="004F6DA5">
        <w:rPr>
          <w:rFonts w:ascii="Times New Roman" w:eastAsia="Times New Roman" w:hAnsi="Times New Roman" w:cs="Times New Roman"/>
          <w:sz w:val="24"/>
          <w:szCs w:val="24"/>
        </w:rPr>
        <w:t xml:space="preserve"> team</w:t>
      </w:r>
      <w:r w:rsidR="00981C87" w:rsidRPr="004F6DA5">
        <w:rPr>
          <w:rFonts w:ascii="Times New Roman" w:eastAsia="Times New Roman" w:hAnsi="Times New Roman" w:cs="Times New Roman"/>
          <w:sz w:val="24"/>
          <w:szCs w:val="24"/>
        </w:rPr>
        <w:t xml:space="preserve"> view (Maznevski &amp; Chudoba</w:t>
      </w:r>
      <w:r w:rsidR="00066D5E" w:rsidRPr="004F6DA5">
        <w:rPr>
          <w:rFonts w:ascii="Times New Roman" w:eastAsia="Times New Roman" w:hAnsi="Times New Roman" w:cs="Times New Roman"/>
          <w:sz w:val="24"/>
          <w:szCs w:val="24"/>
        </w:rPr>
        <w:t>, 2000</w:t>
      </w:r>
      <w:r w:rsidR="00981C87" w:rsidRPr="004F6DA5">
        <w:rPr>
          <w:rFonts w:ascii="Times New Roman" w:eastAsia="Times New Roman" w:hAnsi="Times New Roman" w:cs="Times New Roman"/>
          <w:sz w:val="24"/>
          <w:szCs w:val="24"/>
        </w:rPr>
        <w:t>)</w:t>
      </w:r>
      <w:r w:rsidR="00A14330" w:rsidRPr="004F6DA5">
        <w:rPr>
          <w:rFonts w:ascii="Times New Roman" w:eastAsia="Times New Roman" w:hAnsi="Times New Roman" w:cs="Times New Roman"/>
          <w:sz w:val="24"/>
          <w:szCs w:val="24"/>
        </w:rPr>
        <w:t xml:space="preserve">.  </w:t>
      </w:r>
      <w:r w:rsidRPr="004F6DA5">
        <w:rPr>
          <w:rFonts w:ascii="Times New Roman" w:eastAsia="Times New Roman" w:hAnsi="Times New Roman" w:cs="Times New Roman"/>
          <w:sz w:val="24"/>
          <w:szCs w:val="24"/>
        </w:rPr>
        <w:t>Trust development can be encouraged by facilitating spontaneous communication by providing time, space and reliable technology</w:t>
      </w:r>
      <w:r w:rsidR="007B0083" w:rsidRPr="004F6DA5">
        <w:rPr>
          <w:rFonts w:ascii="Times New Roman" w:eastAsia="Times New Roman" w:hAnsi="Times New Roman" w:cs="Times New Roman"/>
          <w:sz w:val="24"/>
          <w:szCs w:val="24"/>
        </w:rPr>
        <w:t xml:space="preserve"> that encourages sharing</w:t>
      </w:r>
      <w:r w:rsidRPr="004F6DA5">
        <w:rPr>
          <w:rFonts w:ascii="Times New Roman" w:eastAsia="Times New Roman" w:hAnsi="Times New Roman" w:cs="Times New Roman"/>
          <w:sz w:val="24"/>
          <w:szCs w:val="24"/>
        </w:rPr>
        <w:t xml:space="preserve">.  </w:t>
      </w:r>
      <w:r w:rsidR="00A56091" w:rsidRPr="004F6DA5">
        <w:rPr>
          <w:rFonts w:ascii="Times New Roman" w:eastAsia="Times New Roman" w:hAnsi="Times New Roman" w:cs="Times New Roman"/>
          <w:sz w:val="24"/>
          <w:szCs w:val="24"/>
        </w:rPr>
        <w:t>Sharing contextual information -</w:t>
      </w:r>
      <w:r w:rsidRPr="004F6DA5">
        <w:rPr>
          <w:rFonts w:ascii="Times New Roman" w:eastAsia="Times New Roman" w:hAnsi="Times New Roman" w:cs="Times New Roman"/>
          <w:sz w:val="24"/>
          <w:szCs w:val="24"/>
        </w:rPr>
        <w:t xml:space="preserve"> respecting local holidays, shifting meeting times to accommodate different time zones, </w:t>
      </w:r>
      <w:r w:rsidR="00A56091" w:rsidRPr="004F6DA5">
        <w:rPr>
          <w:rFonts w:ascii="Times New Roman" w:eastAsia="Times New Roman" w:hAnsi="Times New Roman" w:cs="Times New Roman"/>
          <w:sz w:val="24"/>
          <w:szCs w:val="24"/>
        </w:rPr>
        <w:t xml:space="preserve">facilitating occasional site visits – can encourage trust and cohesiveness.  </w:t>
      </w:r>
    </w:p>
    <w:p w:rsidR="00E176D2" w:rsidRPr="004F6DA5" w:rsidRDefault="00DE32DC" w:rsidP="001106E7">
      <w:pPr>
        <w:spacing w:after="0" w:line="360" w:lineRule="auto"/>
        <w:jc w:val="center"/>
        <w:rPr>
          <w:rFonts w:ascii="Times New Roman" w:eastAsia="Times New Roman" w:hAnsi="Times New Roman" w:cs="Times New Roman"/>
          <w:b/>
          <w:sz w:val="24"/>
          <w:szCs w:val="24"/>
        </w:rPr>
      </w:pPr>
      <w:r w:rsidRPr="004F6DA5">
        <w:rPr>
          <w:rFonts w:ascii="Times New Roman" w:eastAsia="Times New Roman" w:hAnsi="Times New Roman" w:cs="Times New Roman"/>
          <w:b/>
          <w:sz w:val="24"/>
          <w:szCs w:val="24"/>
        </w:rPr>
        <w:t>Study Limitations and Directions for Future Research</w:t>
      </w:r>
    </w:p>
    <w:p w:rsidR="003126C4" w:rsidRDefault="00F221C3"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sz w:val="24"/>
          <w:szCs w:val="24"/>
        </w:rPr>
        <w:t xml:space="preserve">    </w:t>
      </w:r>
      <w:r w:rsidR="003126C4">
        <w:rPr>
          <w:rFonts w:ascii="Times New Roman" w:eastAsia="Times New Roman" w:hAnsi="Times New Roman" w:cs="Times New Roman"/>
          <w:sz w:val="24"/>
          <w:szCs w:val="24"/>
        </w:rPr>
        <w:t xml:space="preserve"> REA’s by definition are not exhaustive and instead provide preliminary insight into the topic</w:t>
      </w:r>
      <w:r w:rsidR="00456AC8" w:rsidRPr="004F6DA5">
        <w:rPr>
          <w:rFonts w:ascii="Times New Roman" w:eastAsia="Times New Roman" w:hAnsi="Times New Roman" w:cs="Times New Roman"/>
          <w:sz w:val="24"/>
          <w:szCs w:val="24"/>
        </w:rPr>
        <w:t xml:space="preserve">.  </w:t>
      </w:r>
      <w:r w:rsidR="002F4FA8" w:rsidRPr="004F6DA5">
        <w:rPr>
          <w:rFonts w:ascii="Times New Roman" w:eastAsia="Times New Roman" w:hAnsi="Times New Roman" w:cs="Times New Roman"/>
          <w:sz w:val="24"/>
          <w:szCs w:val="24"/>
        </w:rPr>
        <w:t>Additional data mining and data</w:t>
      </w:r>
      <w:r w:rsidR="00456AC8" w:rsidRPr="004F6DA5">
        <w:rPr>
          <w:rFonts w:ascii="Times New Roman" w:eastAsia="Times New Roman" w:hAnsi="Times New Roman" w:cs="Times New Roman"/>
          <w:sz w:val="24"/>
          <w:szCs w:val="24"/>
        </w:rPr>
        <w:t>base searches are recommended</w:t>
      </w:r>
      <w:r w:rsidR="00C74344" w:rsidRPr="004F6DA5">
        <w:rPr>
          <w:rFonts w:ascii="Times New Roman" w:eastAsia="Times New Roman" w:hAnsi="Times New Roman" w:cs="Times New Roman"/>
          <w:sz w:val="24"/>
          <w:szCs w:val="24"/>
        </w:rPr>
        <w:t xml:space="preserve"> to m</w:t>
      </w:r>
      <w:r w:rsidR="003126C4">
        <w:rPr>
          <w:rFonts w:ascii="Times New Roman" w:eastAsia="Times New Roman" w:hAnsi="Times New Roman" w:cs="Times New Roman"/>
          <w:sz w:val="24"/>
          <w:szCs w:val="24"/>
        </w:rPr>
        <w:t>ore thoroughly explore the subject matter</w:t>
      </w:r>
      <w:r w:rsidR="00456AC8" w:rsidRPr="004F6DA5">
        <w:rPr>
          <w:rFonts w:ascii="Times New Roman" w:eastAsia="Times New Roman" w:hAnsi="Times New Roman" w:cs="Times New Roman"/>
          <w:sz w:val="24"/>
          <w:szCs w:val="24"/>
        </w:rPr>
        <w:t xml:space="preserve">. </w:t>
      </w:r>
      <w:r w:rsidR="00DE32DC" w:rsidRPr="004F6DA5">
        <w:rPr>
          <w:rFonts w:ascii="Times New Roman" w:eastAsia="Times New Roman" w:hAnsi="Times New Roman" w:cs="Times New Roman"/>
          <w:sz w:val="24"/>
          <w:szCs w:val="24"/>
        </w:rPr>
        <w:t>The search</w:t>
      </w:r>
      <w:r w:rsidR="00981C87" w:rsidRPr="004F6DA5">
        <w:rPr>
          <w:rFonts w:ascii="Times New Roman" w:eastAsia="Times New Roman" w:hAnsi="Times New Roman" w:cs="Times New Roman"/>
          <w:sz w:val="24"/>
          <w:szCs w:val="24"/>
        </w:rPr>
        <w:t xml:space="preserve"> suffered from the complexity and inconsistency of the terms used by researchers in describing the topics of interest.  Also, the studies included here were limited to those where subgroups were a major variable in the study.  Subgroups may play minor roles in other VT research and </w:t>
      </w:r>
      <w:r w:rsidR="003126C4">
        <w:rPr>
          <w:rFonts w:ascii="Times New Roman" w:eastAsia="Times New Roman" w:hAnsi="Times New Roman" w:cs="Times New Roman"/>
          <w:sz w:val="24"/>
          <w:szCs w:val="24"/>
        </w:rPr>
        <w:t>additional studies may be found using a less direct search approach.</w:t>
      </w:r>
    </w:p>
    <w:p w:rsidR="00A654EE" w:rsidRPr="004F6DA5" w:rsidRDefault="00802BA5" w:rsidP="001106E7">
      <w:pPr>
        <w:spacing w:after="0"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sz w:val="24"/>
          <w:szCs w:val="24"/>
        </w:rPr>
        <w:t xml:space="preserve">     </w:t>
      </w:r>
      <w:r w:rsidR="00456AC8" w:rsidRPr="004F6DA5">
        <w:rPr>
          <w:rFonts w:ascii="Times New Roman" w:eastAsia="Times New Roman" w:hAnsi="Times New Roman" w:cs="Times New Roman"/>
          <w:sz w:val="24"/>
          <w:szCs w:val="24"/>
        </w:rPr>
        <w:t>Research suggests that VTs can achieve similar levels of social relationships and tru</w:t>
      </w:r>
      <w:r w:rsidR="00C74344" w:rsidRPr="004F6DA5">
        <w:rPr>
          <w:rFonts w:ascii="Times New Roman" w:eastAsia="Times New Roman" w:hAnsi="Times New Roman" w:cs="Times New Roman"/>
          <w:sz w:val="24"/>
          <w:szCs w:val="24"/>
        </w:rPr>
        <w:t xml:space="preserve">st </w:t>
      </w:r>
      <w:r w:rsidR="00E106CF" w:rsidRPr="004F6DA5">
        <w:rPr>
          <w:rFonts w:ascii="Times New Roman" w:eastAsia="Times New Roman" w:hAnsi="Times New Roman" w:cs="Times New Roman"/>
          <w:sz w:val="24"/>
          <w:szCs w:val="24"/>
        </w:rPr>
        <w:t xml:space="preserve">if given enough </w:t>
      </w:r>
      <w:r w:rsidR="00C74344" w:rsidRPr="004F6DA5">
        <w:rPr>
          <w:rFonts w:ascii="Times New Roman" w:eastAsia="Times New Roman" w:hAnsi="Times New Roman" w:cs="Times New Roman"/>
          <w:sz w:val="24"/>
          <w:szCs w:val="24"/>
        </w:rPr>
        <w:t>time (e.g. Walther &amp; Bunz, 2005</w:t>
      </w:r>
      <w:r w:rsidR="00066D5E" w:rsidRPr="004F6DA5">
        <w:rPr>
          <w:rFonts w:ascii="Times New Roman" w:eastAsia="Times New Roman" w:hAnsi="Times New Roman" w:cs="Times New Roman"/>
          <w:sz w:val="24"/>
          <w:szCs w:val="24"/>
        </w:rPr>
        <w:t xml:space="preserve">).  </w:t>
      </w:r>
      <w:r w:rsidR="00456AC8" w:rsidRPr="004F6DA5">
        <w:rPr>
          <w:rFonts w:ascii="Times New Roman" w:eastAsia="Times New Roman" w:hAnsi="Times New Roman" w:cs="Times New Roman"/>
          <w:sz w:val="24"/>
          <w:szCs w:val="24"/>
        </w:rPr>
        <w:t xml:space="preserve"> Plotnick, Hiltz and Privman (2016) </w:t>
      </w:r>
      <w:r w:rsidR="00066D5E" w:rsidRPr="004F6DA5">
        <w:rPr>
          <w:rFonts w:ascii="Times New Roman" w:eastAsia="Times New Roman" w:hAnsi="Times New Roman" w:cs="Times New Roman"/>
          <w:sz w:val="24"/>
          <w:szCs w:val="24"/>
        </w:rPr>
        <w:t xml:space="preserve">also found </w:t>
      </w:r>
      <w:r w:rsidR="00A654EE" w:rsidRPr="004F6DA5">
        <w:rPr>
          <w:rFonts w:ascii="Times New Roman" w:eastAsia="Times New Roman" w:hAnsi="Times New Roman" w:cs="Times New Roman"/>
          <w:sz w:val="24"/>
          <w:szCs w:val="24"/>
        </w:rPr>
        <w:t>that the negative effects</w:t>
      </w:r>
      <w:r w:rsidR="00E106CF" w:rsidRPr="004F6DA5">
        <w:rPr>
          <w:rFonts w:ascii="Times New Roman" w:eastAsia="Times New Roman" w:hAnsi="Times New Roman" w:cs="Times New Roman"/>
          <w:sz w:val="24"/>
          <w:szCs w:val="24"/>
        </w:rPr>
        <w:t xml:space="preserve"> of subgroups in PDTs diminish</w:t>
      </w:r>
      <w:r w:rsidR="00A654EE" w:rsidRPr="004F6DA5">
        <w:rPr>
          <w:rFonts w:ascii="Times New Roman" w:eastAsia="Times New Roman" w:hAnsi="Times New Roman" w:cs="Times New Roman"/>
          <w:sz w:val="24"/>
          <w:szCs w:val="24"/>
        </w:rPr>
        <w:t xml:space="preserve"> over time.  However, n</w:t>
      </w:r>
      <w:r w:rsidR="00456AC8" w:rsidRPr="004F6DA5">
        <w:rPr>
          <w:rFonts w:ascii="Times New Roman" w:eastAsia="Times New Roman" w:hAnsi="Times New Roman" w:cs="Times New Roman"/>
          <w:sz w:val="24"/>
          <w:szCs w:val="24"/>
        </w:rPr>
        <w:t xml:space="preserve">one of the included studies were longitudinal.  </w:t>
      </w:r>
      <w:r w:rsidR="00A654EE" w:rsidRPr="004F6DA5">
        <w:rPr>
          <w:rFonts w:ascii="Times New Roman" w:eastAsia="Times New Roman" w:hAnsi="Times New Roman" w:cs="Times New Roman"/>
          <w:sz w:val="24"/>
          <w:szCs w:val="24"/>
        </w:rPr>
        <w:t>Student group projects, a majority of the evidence, tend to be fairly short.</w:t>
      </w:r>
      <w:r w:rsidR="00E106CF" w:rsidRPr="004F6DA5">
        <w:rPr>
          <w:rFonts w:ascii="Times New Roman" w:eastAsia="Times New Roman" w:hAnsi="Times New Roman" w:cs="Times New Roman"/>
          <w:sz w:val="24"/>
          <w:szCs w:val="24"/>
        </w:rPr>
        <w:t xml:space="preserve"> Additional longitudinal studies of subgroups in VTs </w:t>
      </w:r>
      <w:r w:rsidR="00066D5E" w:rsidRPr="004F6DA5">
        <w:rPr>
          <w:rFonts w:ascii="Times New Roman" w:eastAsia="Times New Roman" w:hAnsi="Times New Roman" w:cs="Times New Roman"/>
          <w:sz w:val="24"/>
          <w:szCs w:val="24"/>
        </w:rPr>
        <w:t>would help answer this</w:t>
      </w:r>
      <w:r w:rsidR="00E106CF" w:rsidRPr="004F6DA5">
        <w:rPr>
          <w:rFonts w:ascii="Times New Roman" w:eastAsia="Times New Roman" w:hAnsi="Times New Roman" w:cs="Times New Roman"/>
          <w:sz w:val="24"/>
          <w:szCs w:val="24"/>
        </w:rPr>
        <w:t xml:space="preserve"> question.</w:t>
      </w:r>
      <w:r w:rsidR="00A654EE" w:rsidRPr="004F6DA5">
        <w:rPr>
          <w:rFonts w:ascii="Times New Roman" w:eastAsia="Times New Roman" w:hAnsi="Times New Roman" w:cs="Times New Roman"/>
          <w:sz w:val="24"/>
          <w:szCs w:val="24"/>
        </w:rPr>
        <w:t xml:space="preserve">  </w:t>
      </w:r>
      <w:r w:rsidR="00E106CF" w:rsidRPr="004F6DA5">
        <w:rPr>
          <w:rFonts w:ascii="Times New Roman" w:eastAsia="Times New Roman" w:hAnsi="Times New Roman" w:cs="Times New Roman"/>
          <w:sz w:val="24"/>
          <w:szCs w:val="24"/>
        </w:rPr>
        <w:t xml:space="preserve">As previously noted, the majority of evidence in this review is based on student participants </w:t>
      </w:r>
      <w:r w:rsidR="002F4FA8" w:rsidRPr="004F6DA5">
        <w:rPr>
          <w:rFonts w:ascii="Times New Roman" w:eastAsia="Times New Roman" w:hAnsi="Times New Roman" w:cs="Times New Roman"/>
          <w:sz w:val="24"/>
          <w:szCs w:val="24"/>
        </w:rPr>
        <w:t>who</w:t>
      </w:r>
      <w:r w:rsidR="00E106CF" w:rsidRPr="004F6DA5">
        <w:rPr>
          <w:rFonts w:ascii="Times New Roman" w:eastAsia="Times New Roman" w:hAnsi="Times New Roman" w:cs="Times New Roman"/>
          <w:sz w:val="24"/>
          <w:szCs w:val="24"/>
        </w:rPr>
        <w:t xml:space="preserve"> te</w:t>
      </w:r>
      <w:r w:rsidR="00A654EE" w:rsidRPr="004F6DA5">
        <w:rPr>
          <w:rFonts w:ascii="Times New Roman" w:eastAsia="Times New Roman" w:hAnsi="Times New Roman" w:cs="Times New Roman"/>
          <w:sz w:val="24"/>
          <w:szCs w:val="24"/>
        </w:rPr>
        <w:t>nd to face diffe</w:t>
      </w:r>
      <w:r w:rsidR="00066D5E" w:rsidRPr="004F6DA5">
        <w:rPr>
          <w:rFonts w:ascii="Times New Roman" w:eastAsia="Times New Roman" w:hAnsi="Times New Roman" w:cs="Times New Roman"/>
          <w:sz w:val="24"/>
          <w:szCs w:val="24"/>
        </w:rPr>
        <w:t>rent pressures and contexts from those</w:t>
      </w:r>
      <w:r w:rsidR="00A654EE" w:rsidRPr="004F6DA5">
        <w:rPr>
          <w:rFonts w:ascii="Times New Roman" w:eastAsia="Times New Roman" w:hAnsi="Times New Roman" w:cs="Times New Roman"/>
          <w:sz w:val="24"/>
          <w:szCs w:val="24"/>
        </w:rPr>
        <w:t xml:space="preserve"> in the workplace.  Students may be less familiar with other cultures and student groups tend to experience different power structures</w:t>
      </w:r>
      <w:r w:rsidR="00AB3B43" w:rsidRPr="004F6DA5">
        <w:rPr>
          <w:rFonts w:ascii="Times New Roman" w:eastAsia="Times New Roman" w:hAnsi="Times New Roman" w:cs="Times New Roman"/>
          <w:sz w:val="24"/>
          <w:szCs w:val="24"/>
        </w:rPr>
        <w:t xml:space="preserve"> compared to their workplace counterparts</w:t>
      </w:r>
      <w:r w:rsidR="00A654EE" w:rsidRPr="004F6DA5">
        <w:rPr>
          <w:rFonts w:ascii="Times New Roman" w:eastAsia="Times New Roman" w:hAnsi="Times New Roman" w:cs="Times New Roman"/>
          <w:sz w:val="24"/>
          <w:szCs w:val="24"/>
        </w:rPr>
        <w:t xml:space="preserve">.  </w:t>
      </w:r>
      <w:r w:rsidR="00AB3B43" w:rsidRPr="004F6DA5">
        <w:rPr>
          <w:rFonts w:ascii="Times New Roman" w:eastAsia="Times New Roman" w:hAnsi="Times New Roman" w:cs="Times New Roman"/>
          <w:sz w:val="24"/>
          <w:szCs w:val="24"/>
        </w:rPr>
        <w:t>There is a clear need for methodological alternatives to student groups and lab settings in virtual team research.  Suggestions for future research include a call for more longitudinal, industry-based, group-process focused studies.</w:t>
      </w:r>
    </w:p>
    <w:p w:rsidR="00A654EE" w:rsidRPr="004F6DA5" w:rsidRDefault="00A654EE" w:rsidP="001106E7">
      <w:pPr>
        <w:autoSpaceDE w:val="0"/>
        <w:autoSpaceDN w:val="0"/>
        <w:adjustRightInd w:val="0"/>
        <w:spacing w:after="0" w:line="360" w:lineRule="auto"/>
        <w:rPr>
          <w:rFonts w:ascii="Times New Roman" w:hAnsi="Times New Roman" w:cs="Times New Roman"/>
          <w:sz w:val="24"/>
          <w:szCs w:val="24"/>
        </w:rPr>
      </w:pPr>
      <w:r w:rsidRPr="004F6DA5">
        <w:rPr>
          <w:rFonts w:ascii="Times New Roman" w:eastAsia="Times New Roman" w:hAnsi="Times New Roman" w:cs="Times New Roman"/>
          <w:sz w:val="24"/>
          <w:szCs w:val="24"/>
        </w:rPr>
        <w:t xml:space="preserve">     </w:t>
      </w:r>
      <w:r w:rsidR="00AB3B43" w:rsidRPr="004F6DA5">
        <w:rPr>
          <w:rFonts w:ascii="Times New Roman" w:eastAsia="Times New Roman" w:hAnsi="Times New Roman" w:cs="Times New Roman"/>
          <w:sz w:val="24"/>
          <w:szCs w:val="24"/>
        </w:rPr>
        <w:t>Interpreted</w:t>
      </w:r>
      <w:r w:rsidR="00F221C3" w:rsidRPr="004F6DA5">
        <w:rPr>
          <w:rFonts w:ascii="Times New Roman" w:eastAsia="Times New Roman" w:hAnsi="Times New Roman" w:cs="Times New Roman"/>
          <w:sz w:val="24"/>
          <w:szCs w:val="24"/>
        </w:rPr>
        <w:t xml:space="preserve"> broadly, team configuration may include both subgroups and isolated individual members</w:t>
      </w:r>
      <w:r w:rsidR="00AB3B43" w:rsidRPr="004F6DA5">
        <w:rPr>
          <w:rFonts w:ascii="Times New Roman" w:eastAsia="Times New Roman" w:hAnsi="Times New Roman" w:cs="Times New Roman"/>
          <w:sz w:val="24"/>
          <w:szCs w:val="24"/>
        </w:rPr>
        <w:t xml:space="preserve"> in a variety of combinations</w:t>
      </w:r>
      <w:r w:rsidR="00F221C3" w:rsidRPr="004F6DA5">
        <w:rPr>
          <w:rFonts w:ascii="Times New Roman" w:eastAsia="Times New Roman" w:hAnsi="Times New Roman" w:cs="Times New Roman"/>
          <w:sz w:val="24"/>
          <w:szCs w:val="24"/>
        </w:rPr>
        <w:t>.  The impact and contribution of isolated members with</w:t>
      </w:r>
      <w:r w:rsidR="00AB3B43" w:rsidRPr="004F6DA5">
        <w:rPr>
          <w:rFonts w:ascii="Times New Roman" w:eastAsia="Times New Roman" w:hAnsi="Times New Roman" w:cs="Times New Roman"/>
          <w:sz w:val="24"/>
          <w:szCs w:val="24"/>
        </w:rPr>
        <w:t>in the context of a larger team</w:t>
      </w:r>
      <w:r w:rsidR="00F221C3" w:rsidRPr="004F6DA5">
        <w:rPr>
          <w:rFonts w:ascii="Times New Roman" w:eastAsia="Times New Roman" w:hAnsi="Times New Roman" w:cs="Times New Roman"/>
          <w:sz w:val="24"/>
          <w:szCs w:val="24"/>
        </w:rPr>
        <w:t xml:space="preserve"> is an area that is as yet </w:t>
      </w:r>
      <w:r w:rsidR="00DE32DC" w:rsidRPr="004F6DA5">
        <w:rPr>
          <w:rFonts w:ascii="Times New Roman" w:eastAsia="Times New Roman" w:hAnsi="Times New Roman" w:cs="Times New Roman"/>
          <w:sz w:val="24"/>
          <w:szCs w:val="24"/>
        </w:rPr>
        <w:t xml:space="preserve">relatively </w:t>
      </w:r>
      <w:r w:rsidR="00F221C3" w:rsidRPr="004F6DA5">
        <w:rPr>
          <w:rFonts w:ascii="Times New Roman" w:eastAsia="Times New Roman" w:hAnsi="Times New Roman" w:cs="Times New Roman"/>
          <w:sz w:val="24"/>
          <w:szCs w:val="24"/>
        </w:rPr>
        <w:t>unexplored.  Also, t</w:t>
      </w:r>
      <w:r w:rsidR="001245DB" w:rsidRPr="004F6DA5">
        <w:rPr>
          <w:rFonts w:ascii="Times New Roman" w:eastAsia="Times New Roman" w:hAnsi="Times New Roman" w:cs="Times New Roman"/>
          <w:sz w:val="24"/>
          <w:szCs w:val="24"/>
        </w:rPr>
        <w:t xml:space="preserve">he studies included in this review focused primarily on subgroups in teams within a single organization.  As technology-facilitated strategic alliances and global partnerships increase, </w:t>
      </w:r>
      <w:r w:rsidR="00F221C3" w:rsidRPr="004F6DA5">
        <w:rPr>
          <w:rFonts w:ascii="Times New Roman" w:eastAsia="Times New Roman" w:hAnsi="Times New Roman" w:cs="Times New Roman"/>
          <w:sz w:val="24"/>
          <w:szCs w:val="24"/>
        </w:rPr>
        <w:t>the</w:t>
      </w:r>
      <w:r w:rsidR="00AB3B43" w:rsidRPr="004F6DA5">
        <w:rPr>
          <w:rFonts w:ascii="Times New Roman" w:eastAsia="Times New Roman" w:hAnsi="Times New Roman" w:cs="Times New Roman"/>
          <w:sz w:val="24"/>
          <w:szCs w:val="24"/>
        </w:rPr>
        <w:t xml:space="preserve">re is a growing </w:t>
      </w:r>
      <w:r w:rsidR="00AB3B43" w:rsidRPr="004F6DA5">
        <w:rPr>
          <w:rFonts w:ascii="Times New Roman" w:eastAsia="Times New Roman" w:hAnsi="Times New Roman" w:cs="Times New Roman"/>
          <w:sz w:val="24"/>
          <w:szCs w:val="24"/>
        </w:rPr>
        <w:lastRenderedPageBreak/>
        <w:t>need to understand</w:t>
      </w:r>
      <w:r w:rsidR="001245DB" w:rsidRPr="004F6DA5">
        <w:rPr>
          <w:rFonts w:ascii="Times New Roman" w:eastAsia="Times New Roman" w:hAnsi="Times New Roman" w:cs="Times New Roman"/>
          <w:sz w:val="24"/>
          <w:szCs w:val="24"/>
        </w:rPr>
        <w:t xml:space="preserve"> how inter-firm teams which cross organizational boundaries can optimize performance</w:t>
      </w:r>
      <w:r w:rsidRPr="004F6DA5">
        <w:rPr>
          <w:rFonts w:ascii="Times New Roman" w:eastAsia="Times New Roman" w:hAnsi="Times New Roman" w:cs="Times New Roman"/>
          <w:sz w:val="24"/>
          <w:szCs w:val="24"/>
        </w:rPr>
        <w:t>.</w:t>
      </w:r>
      <w:r w:rsidR="001245DB" w:rsidRPr="004F6DA5">
        <w:rPr>
          <w:rFonts w:ascii="Times New Roman" w:eastAsia="Times New Roman" w:hAnsi="Times New Roman" w:cs="Times New Roman"/>
          <w:sz w:val="24"/>
          <w:szCs w:val="24"/>
        </w:rPr>
        <w:t xml:space="preserve">  </w:t>
      </w:r>
      <w:r w:rsidR="00F221C3" w:rsidRPr="004F6DA5">
        <w:rPr>
          <w:rFonts w:ascii="Times New Roman" w:eastAsia="Times New Roman" w:hAnsi="Times New Roman" w:cs="Times New Roman"/>
          <w:sz w:val="24"/>
          <w:szCs w:val="24"/>
        </w:rPr>
        <w:t>In an inter-organization scenario, t</w:t>
      </w:r>
      <w:r w:rsidR="001245DB" w:rsidRPr="004F6DA5">
        <w:rPr>
          <w:rFonts w:ascii="Times New Roman" w:eastAsia="Times New Roman" w:hAnsi="Times New Roman" w:cs="Times New Roman"/>
          <w:sz w:val="24"/>
          <w:szCs w:val="24"/>
        </w:rPr>
        <w:t xml:space="preserve">he different organizational cultures create </w:t>
      </w:r>
      <w:r w:rsidR="00AB3B43" w:rsidRPr="004F6DA5">
        <w:rPr>
          <w:rFonts w:ascii="Times New Roman" w:eastAsia="Times New Roman" w:hAnsi="Times New Roman" w:cs="Times New Roman"/>
          <w:sz w:val="24"/>
          <w:szCs w:val="24"/>
        </w:rPr>
        <w:t>additional boundaries that</w:t>
      </w:r>
      <w:r w:rsidR="001245DB" w:rsidRPr="004F6DA5">
        <w:rPr>
          <w:rFonts w:ascii="Times New Roman" w:eastAsia="Times New Roman" w:hAnsi="Times New Roman" w:cs="Times New Roman"/>
          <w:sz w:val="24"/>
          <w:szCs w:val="24"/>
        </w:rPr>
        <w:t xml:space="preserve"> may deepen faultlines. Th</w:t>
      </w:r>
      <w:r w:rsidR="00F221C3" w:rsidRPr="004F6DA5">
        <w:rPr>
          <w:rFonts w:ascii="Times New Roman" w:eastAsia="Times New Roman" w:hAnsi="Times New Roman" w:cs="Times New Roman"/>
          <w:sz w:val="24"/>
          <w:szCs w:val="24"/>
        </w:rPr>
        <w:t>e</w:t>
      </w:r>
      <w:r w:rsidR="001245DB" w:rsidRPr="004F6DA5">
        <w:rPr>
          <w:rFonts w:ascii="Times New Roman" w:eastAsia="Times New Roman" w:hAnsi="Times New Roman" w:cs="Times New Roman"/>
          <w:sz w:val="24"/>
          <w:szCs w:val="24"/>
        </w:rPr>
        <w:t xml:space="preserve"> subgroup literature does not yet appear to encompass this application of the structure</w:t>
      </w:r>
      <w:r w:rsidR="00F221C3" w:rsidRPr="004F6DA5">
        <w:rPr>
          <w:rFonts w:ascii="Times New Roman" w:eastAsia="Times New Roman" w:hAnsi="Times New Roman" w:cs="Times New Roman"/>
          <w:sz w:val="24"/>
          <w:szCs w:val="24"/>
        </w:rPr>
        <w:t xml:space="preserve"> beyond student groups who may be part of different schools</w:t>
      </w:r>
      <w:r w:rsidR="001245DB" w:rsidRPr="004F6DA5">
        <w:rPr>
          <w:rFonts w:ascii="Times New Roman" w:eastAsia="Times New Roman" w:hAnsi="Times New Roman" w:cs="Times New Roman"/>
          <w:sz w:val="24"/>
          <w:szCs w:val="24"/>
        </w:rPr>
        <w:t xml:space="preserve">.  </w:t>
      </w:r>
      <w:r w:rsidR="0058224C" w:rsidRPr="004F6DA5">
        <w:rPr>
          <w:rFonts w:ascii="Times New Roman" w:eastAsia="Times New Roman" w:hAnsi="Times New Roman" w:cs="Times New Roman"/>
          <w:sz w:val="24"/>
          <w:szCs w:val="24"/>
        </w:rPr>
        <w:t>“</w:t>
      </w:r>
      <w:r w:rsidR="0058224C" w:rsidRPr="004F6DA5">
        <w:rPr>
          <w:rFonts w:ascii="Times New Roman" w:hAnsi="Times New Roman" w:cs="Times New Roman"/>
          <w:sz w:val="24"/>
          <w:szCs w:val="24"/>
        </w:rPr>
        <w:t xml:space="preserve">Global organizations and markets demand more transnational coordination” (Earley &amp; </w:t>
      </w:r>
      <w:r w:rsidR="001245DB" w:rsidRPr="004F6DA5">
        <w:rPr>
          <w:rFonts w:ascii="Times New Roman" w:hAnsi="Times New Roman" w:cs="Times New Roman"/>
          <w:sz w:val="24"/>
          <w:szCs w:val="24"/>
        </w:rPr>
        <w:t xml:space="preserve">Mosakowski, 2000, p. 47).  Understanding team faultlines and resulting subgroups can help managers succeed in the technology-mediated, global environment.  </w:t>
      </w:r>
    </w:p>
    <w:p w:rsidR="00F221C3" w:rsidRPr="004F6DA5" w:rsidRDefault="00F221C3" w:rsidP="001106E7">
      <w:pPr>
        <w:spacing w:line="360" w:lineRule="auto"/>
        <w:rPr>
          <w:rFonts w:ascii="Times New Roman" w:eastAsia="Times New Roman" w:hAnsi="Times New Roman" w:cs="Times New Roman"/>
          <w:sz w:val="24"/>
          <w:szCs w:val="24"/>
        </w:rPr>
      </w:pPr>
      <w:r w:rsidRPr="004F6DA5">
        <w:rPr>
          <w:rFonts w:ascii="Times New Roman" w:eastAsia="Times New Roman" w:hAnsi="Times New Roman" w:cs="Times New Roman"/>
          <w:sz w:val="24"/>
          <w:szCs w:val="24"/>
        </w:rPr>
        <w:br w:type="page"/>
      </w:r>
    </w:p>
    <w:p w:rsidR="00E83508" w:rsidRPr="001106E7" w:rsidRDefault="00E83508" w:rsidP="001106E7">
      <w:pPr>
        <w:spacing w:line="360" w:lineRule="auto"/>
        <w:jc w:val="center"/>
        <w:rPr>
          <w:rFonts w:ascii="Times New Roman" w:hAnsi="Times New Roman" w:cs="Times New Roman"/>
          <w:b/>
          <w:sz w:val="24"/>
          <w:szCs w:val="24"/>
        </w:rPr>
      </w:pPr>
      <w:r w:rsidRPr="001106E7">
        <w:rPr>
          <w:rFonts w:ascii="Times New Roman" w:hAnsi="Times New Roman" w:cs="Times New Roman"/>
          <w:b/>
          <w:sz w:val="24"/>
          <w:szCs w:val="24"/>
        </w:rPr>
        <w:lastRenderedPageBreak/>
        <w:t>References</w:t>
      </w:r>
    </w:p>
    <w:p w:rsidR="00575A9B" w:rsidRPr="001106E7" w:rsidRDefault="00575A9B"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Alavi, M. &amp; Yoo, Y. (1997). Is learning in virtual teams real? (working paper).  Harvard</w:t>
      </w:r>
    </w:p>
    <w:p w:rsidR="00575A9B" w:rsidRPr="001106E7" w:rsidRDefault="00575A9B" w:rsidP="001106E7">
      <w:pPr>
        <w:spacing w:after="0" w:line="360" w:lineRule="auto"/>
        <w:ind w:left="720" w:hanging="720"/>
        <w:rPr>
          <w:rFonts w:ascii="Times New Roman" w:eastAsia="Times New Roman" w:hAnsi="Times New Roman" w:cs="Times New Roman"/>
          <w:i/>
          <w:sz w:val="24"/>
          <w:szCs w:val="24"/>
        </w:rPr>
      </w:pPr>
      <w:r w:rsidRPr="001106E7">
        <w:rPr>
          <w:rFonts w:ascii="Times New Roman" w:eastAsia="Times New Roman" w:hAnsi="Times New Roman" w:cs="Times New Roman"/>
          <w:sz w:val="24"/>
          <w:szCs w:val="24"/>
        </w:rPr>
        <w:t xml:space="preserve">    </w:t>
      </w:r>
      <w:r w:rsidRPr="001106E7">
        <w:rPr>
          <w:rFonts w:ascii="Times New Roman" w:eastAsia="Times New Roman" w:hAnsi="Times New Roman" w:cs="Times New Roman"/>
          <w:sz w:val="24"/>
          <w:szCs w:val="24"/>
        </w:rPr>
        <w:tab/>
      </w:r>
      <w:r w:rsidR="00BE3338" w:rsidRPr="001106E7">
        <w:rPr>
          <w:rFonts w:ascii="Times New Roman" w:eastAsia="Times New Roman" w:hAnsi="Times New Roman" w:cs="Times New Roman"/>
          <w:sz w:val="24"/>
          <w:szCs w:val="24"/>
        </w:rPr>
        <w:t>Business School:</w:t>
      </w:r>
      <w:r w:rsidRPr="001106E7">
        <w:rPr>
          <w:rFonts w:ascii="Times New Roman" w:eastAsia="Times New Roman" w:hAnsi="Times New Roman" w:cs="Times New Roman"/>
          <w:sz w:val="24"/>
          <w:szCs w:val="24"/>
        </w:rPr>
        <w:t xml:space="preserve"> Boston, MA.</w:t>
      </w:r>
      <w:r w:rsidR="00297299" w:rsidRPr="001106E7">
        <w:rPr>
          <w:rFonts w:ascii="Times New Roman" w:eastAsia="Times New Roman" w:hAnsi="Times New Roman" w:cs="Times New Roman"/>
          <w:sz w:val="24"/>
          <w:szCs w:val="24"/>
        </w:rPr>
        <w:t xml:space="preserve"> DOI:</w:t>
      </w:r>
      <w:r w:rsidR="00297299" w:rsidRPr="001106E7">
        <w:rPr>
          <w:rFonts w:ascii="Times New Roman" w:hAnsi="Times New Roman" w:cs="Times New Roman"/>
          <w:sz w:val="24"/>
          <w:szCs w:val="24"/>
        </w:rPr>
        <w:t xml:space="preserve"> 1</w:t>
      </w:r>
      <w:r w:rsidR="00297299" w:rsidRPr="001106E7">
        <w:rPr>
          <w:rStyle w:val="HTMLCite"/>
          <w:rFonts w:ascii="Times New Roman" w:hAnsi="Times New Roman" w:cs="Times New Roman"/>
          <w:i w:val="0"/>
          <w:sz w:val="24"/>
          <w:szCs w:val="24"/>
        </w:rPr>
        <w:t>0.1145/968464.968467</w:t>
      </w:r>
    </w:p>
    <w:p w:rsidR="00377194"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Biyun, P. (2008). Understanding subgroup identification, team identification and intergroup </w:t>
      </w:r>
    </w:p>
    <w:p w:rsidR="003645BF" w:rsidRPr="001106E7" w:rsidRDefault="003645BF" w:rsidP="001106E7">
      <w:pPr>
        <w:spacing w:after="0" w:line="360" w:lineRule="auto"/>
        <w:ind w:left="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relations in global virtual teams.</w:t>
      </w:r>
      <w:r w:rsidR="003F36D1" w:rsidRPr="001106E7">
        <w:rPr>
          <w:rFonts w:ascii="Times New Roman" w:eastAsia="Times New Roman" w:hAnsi="Times New Roman" w:cs="Times New Roman"/>
          <w:sz w:val="24"/>
          <w:szCs w:val="24"/>
        </w:rPr>
        <w:t xml:space="preserve"> Retrieved from http://scholarbank.nus.edu.sg/bitstream/handle/10635/12888/Biyun%20Pan.pdf?sequence</w:t>
      </w:r>
    </w:p>
    <w:p w:rsidR="00BE3338"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Bos N, Olson J, Nan N, Shami N, Hoch S, </w:t>
      </w:r>
      <w:r w:rsidR="00BE3338" w:rsidRPr="001106E7">
        <w:rPr>
          <w:rFonts w:ascii="Times New Roman" w:eastAsia="Times New Roman" w:hAnsi="Times New Roman" w:cs="Times New Roman"/>
          <w:sz w:val="24"/>
          <w:szCs w:val="24"/>
        </w:rPr>
        <w:t xml:space="preserve">&amp; </w:t>
      </w:r>
      <w:r w:rsidRPr="001106E7">
        <w:rPr>
          <w:rFonts w:ascii="Times New Roman" w:eastAsia="Times New Roman" w:hAnsi="Times New Roman" w:cs="Times New Roman"/>
          <w:sz w:val="24"/>
          <w:szCs w:val="24"/>
        </w:rPr>
        <w:t>Johnston E</w:t>
      </w:r>
      <w:r w:rsidR="00BE3338" w:rsidRPr="001106E7">
        <w:rPr>
          <w:rFonts w:ascii="Times New Roman" w:eastAsia="Times New Roman" w:hAnsi="Times New Roman" w:cs="Times New Roman"/>
          <w:sz w:val="24"/>
          <w:szCs w:val="24"/>
        </w:rPr>
        <w:t>.</w:t>
      </w:r>
      <w:r w:rsidRPr="001106E7">
        <w:rPr>
          <w:rFonts w:ascii="Times New Roman" w:eastAsia="Times New Roman" w:hAnsi="Times New Roman" w:cs="Times New Roman"/>
          <w:sz w:val="24"/>
          <w:szCs w:val="24"/>
        </w:rPr>
        <w:t xml:space="preserve"> (2006)</w:t>
      </w:r>
      <w:r w:rsidR="00BE3338" w:rsidRPr="001106E7">
        <w:rPr>
          <w:rFonts w:ascii="Times New Roman" w:eastAsia="Times New Roman" w:hAnsi="Times New Roman" w:cs="Times New Roman"/>
          <w:sz w:val="24"/>
          <w:szCs w:val="24"/>
        </w:rPr>
        <w:t>.</w:t>
      </w:r>
      <w:r w:rsidRPr="001106E7">
        <w:rPr>
          <w:rFonts w:ascii="Times New Roman" w:eastAsia="Times New Roman" w:hAnsi="Times New Roman" w:cs="Times New Roman"/>
          <w:sz w:val="24"/>
          <w:szCs w:val="24"/>
        </w:rPr>
        <w:t xml:space="preserve"> Collocation blindness in </w:t>
      </w:r>
    </w:p>
    <w:p w:rsidR="003645BF" w:rsidRPr="001106E7" w:rsidRDefault="003645BF" w:rsidP="001106E7">
      <w:pPr>
        <w:spacing w:after="0" w:line="360" w:lineRule="auto"/>
        <w:ind w:left="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partially distributed groups: is there a downside to being collocated? </w:t>
      </w:r>
      <w:r w:rsidRPr="001106E7">
        <w:rPr>
          <w:rFonts w:ascii="Times New Roman" w:eastAsia="Times New Roman" w:hAnsi="Times New Roman" w:cs="Times New Roman"/>
          <w:i/>
          <w:sz w:val="24"/>
          <w:szCs w:val="24"/>
        </w:rPr>
        <w:t>Proceedings of the SIGCHI Conference on Human Factors in Computing Systems, Montréal, Québec, Canada, ACM</w:t>
      </w:r>
      <w:r w:rsidRPr="001106E7">
        <w:rPr>
          <w:rFonts w:ascii="Times New Roman" w:eastAsia="Times New Roman" w:hAnsi="Times New Roman" w:cs="Times New Roman"/>
          <w:sz w:val="24"/>
          <w:szCs w:val="24"/>
        </w:rPr>
        <w:t>, pp 1313–1321</w:t>
      </w:r>
    </w:p>
    <w:p w:rsidR="00BE3338"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Bos, N.D., Buyuktur, A., Olso</w:t>
      </w:r>
      <w:r w:rsidR="00BE3338" w:rsidRPr="001106E7">
        <w:rPr>
          <w:rFonts w:ascii="Times New Roman" w:eastAsia="Times New Roman" w:hAnsi="Times New Roman" w:cs="Times New Roman"/>
          <w:sz w:val="24"/>
          <w:szCs w:val="24"/>
        </w:rPr>
        <w:t xml:space="preserve">n, J.S., Olson G.M., Voida, A.  (2010). </w:t>
      </w:r>
      <w:r w:rsidRPr="001106E7">
        <w:rPr>
          <w:rFonts w:ascii="Times New Roman" w:eastAsia="Times New Roman" w:hAnsi="Times New Roman" w:cs="Times New Roman"/>
          <w:sz w:val="24"/>
          <w:szCs w:val="24"/>
        </w:rPr>
        <w:t xml:space="preserve">Shared identity helps </w:t>
      </w:r>
    </w:p>
    <w:p w:rsidR="003645BF" w:rsidRPr="001106E7" w:rsidRDefault="003645BF" w:rsidP="001106E7">
      <w:pPr>
        <w:spacing w:after="0" w:line="360" w:lineRule="auto"/>
        <w:ind w:left="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partially distributed teams, but dist</w:t>
      </w:r>
      <w:r w:rsidR="00BE3338" w:rsidRPr="001106E7">
        <w:rPr>
          <w:rFonts w:ascii="Times New Roman" w:eastAsia="Times New Roman" w:hAnsi="Times New Roman" w:cs="Times New Roman"/>
          <w:sz w:val="24"/>
          <w:szCs w:val="24"/>
        </w:rPr>
        <w:t xml:space="preserve">ance still matters.  </w:t>
      </w:r>
      <w:r w:rsidR="00BE3338" w:rsidRPr="001106E7">
        <w:rPr>
          <w:rFonts w:ascii="Times New Roman" w:eastAsia="Times New Roman" w:hAnsi="Times New Roman" w:cs="Times New Roman"/>
          <w:i/>
          <w:sz w:val="24"/>
          <w:szCs w:val="24"/>
        </w:rPr>
        <w:t>P</w:t>
      </w:r>
      <w:r w:rsidRPr="001106E7">
        <w:rPr>
          <w:rFonts w:ascii="Times New Roman" w:eastAsia="Times New Roman" w:hAnsi="Times New Roman" w:cs="Times New Roman"/>
          <w:i/>
          <w:sz w:val="24"/>
          <w:szCs w:val="24"/>
        </w:rPr>
        <w:t>roceedings of the 16th ACM International Conference on Supporting Group Work, New York, NY</w:t>
      </w:r>
      <w:r w:rsidR="003F36D1" w:rsidRPr="001106E7">
        <w:rPr>
          <w:rFonts w:ascii="Times New Roman" w:eastAsia="Times New Roman" w:hAnsi="Times New Roman" w:cs="Times New Roman"/>
          <w:sz w:val="24"/>
          <w:szCs w:val="24"/>
        </w:rPr>
        <w:t>,</w:t>
      </w:r>
      <w:r w:rsidRPr="001106E7">
        <w:rPr>
          <w:rFonts w:ascii="Times New Roman" w:eastAsia="Times New Roman" w:hAnsi="Times New Roman" w:cs="Times New Roman"/>
          <w:sz w:val="24"/>
          <w:szCs w:val="24"/>
        </w:rPr>
        <w:t xml:space="preserve"> 89-96.</w:t>
      </w:r>
    </w:p>
    <w:p w:rsidR="00575A9B" w:rsidRPr="001106E7" w:rsidRDefault="003F36D1" w:rsidP="001106E7">
      <w:pPr>
        <w:spacing w:after="0" w:line="360" w:lineRule="auto"/>
        <w:ind w:left="720" w:hanging="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Connaughton, S. L. &amp;</w:t>
      </w:r>
      <w:r w:rsidR="00575A9B" w:rsidRPr="001106E7">
        <w:rPr>
          <w:rFonts w:ascii="Times New Roman" w:eastAsia="Times New Roman" w:hAnsi="Times New Roman" w:cs="Times New Roman"/>
          <w:sz w:val="24"/>
          <w:szCs w:val="24"/>
        </w:rPr>
        <w:t xml:space="preserve"> Shuffler, M. (2007). Multinational and multicultural distributed teams: A review and future agenda, </w:t>
      </w:r>
      <w:r w:rsidR="00575A9B" w:rsidRPr="001106E7">
        <w:rPr>
          <w:rFonts w:ascii="Times New Roman" w:eastAsia="Times New Roman" w:hAnsi="Times New Roman" w:cs="Times New Roman"/>
          <w:i/>
          <w:iCs/>
          <w:sz w:val="24"/>
          <w:szCs w:val="24"/>
        </w:rPr>
        <w:t xml:space="preserve">Small Group Research, </w:t>
      </w:r>
      <w:r w:rsidR="00575A9B" w:rsidRPr="001106E7">
        <w:rPr>
          <w:rFonts w:ascii="Times New Roman" w:eastAsia="Times New Roman" w:hAnsi="Times New Roman" w:cs="Times New Roman"/>
          <w:sz w:val="24"/>
          <w:szCs w:val="24"/>
        </w:rPr>
        <w:t xml:space="preserve">38, pp. 387-412. Retrieved from </w:t>
      </w:r>
      <w:hyperlink r:id="rId8" w:history="1">
        <w:r w:rsidR="003645BF" w:rsidRPr="001106E7">
          <w:rPr>
            <w:rStyle w:val="Hyperlink"/>
            <w:rFonts w:ascii="Times New Roman" w:eastAsia="Times New Roman" w:hAnsi="Times New Roman" w:cs="Times New Roman"/>
            <w:color w:val="auto"/>
            <w:sz w:val="24"/>
            <w:szCs w:val="24"/>
          </w:rPr>
          <w:t>http://sgr.sagepub.com/</w:t>
        </w:r>
      </w:hyperlink>
    </w:p>
    <w:p w:rsidR="003F36D1"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Cramton, C. D., &amp; Hinds, P. (2005). Subgroup dynamics in internationally distributed</w:t>
      </w:r>
      <w:r w:rsidRPr="001106E7">
        <w:rPr>
          <w:rFonts w:ascii="Times New Roman" w:eastAsia="Times New Roman" w:hAnsi="Times New Roman" w:cs="Times New Roman"/>
          <w:sz w:val="24"/>
          <w:szCs w:val="24"/>
        </w:rPr>
        <w:br/>
      </w:r>
      <w:r w:rsidR="003F36D1" w:rsidRPr="001106E7">
        <w:rPr>
          <w:rFonts w:ascii="Times New Roman" w:eastAsia="Times New Roman" w:hAnsi="Times New Roman" w:cs="Times New Roman"/>
          <w:sz w:val="24"/>
          <w:szCs w:val="24"/>
        </w:rPr>
        <w:t xml:space="preserve"> </w:t>
      </w:r>
      <w:r w:rsidR="003F36D1" w:rsidRPr="001106E7">
        <w:rPr>
          <w:rFonts w:ascii="Times New Roman" w:eastAsia="Times New Roman" w:hAnsi="Times New Roman" w:cs="Times New Roman"/>
          <w:sz w:val="24"/>
          <w:szCs w:val="24"/>
        </w:rPr>
        <w:tab/>
      </w:r>
      <w:r w:rsidR="007A5B70" w:rsidRPr="001106E7">
        <w:rPr>
          <w:rFonts w:ascii="Times New Roman" w:eastAsia="Times New Roman" w:hAnsi="Times New Roman" w:cs="Times New Roman"/>
          <w:sz w:val="24"/>
          <w:szCs w:val="24"/>
        </w:rPr>
        <w:t>t</w:t>
      </w:r>
      <w:r w:rsidRPr="001106E7">
        <w:rPr>
          <w:rFonts w:ascii="Times New Roman" w:eastAsia="Times New Roman" w:hAnsi="Times New Roman" w:cs="Times New Roman"/>
          <w:sz w:val="24"/>
          <w:szCs w:val="24"/>
        </w:rPr>
        <w:t>eams: Ethnocentrism or cross-national learning? In B. M. Staw &amp; R. M. Kramer</w:t>
      </w:r>
    </w:p>
    <w:p w:rsidR="003645BF" w:rsidRPr="001106E7" w:rsidRDefault="003645BF" w:rsidP="001106E7">
      <w:pPr>
        <w:spacing w:after="0" w:line="360" w:lineRule="auto"/>
        <w:ind w:firstLine="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(Eds.), </w:t>
      </w:r>
      <w:r w:rsidRPr="001106E7">
        <w:rPr>
          <w:rFonts w:ascii="Times New Roman" w:eastAsia="Times New Roman" w:hAnsi="Times New Roman" w:cs="Times New Roman"/>
          <w:i/>
          <w:sz w:val="24"/>
          <w:szCs w:val="24"/>
        </w:rPr>
        <w:t>Research in organizational behavior</w:t>
      </w:r>
      <w:r w:rsidRPr="001106E7">
        <w:rPr>
          <w:rFonts w:ascii="Times New Roman" w:eastAsia="Times New Roman" w:hAnsi="Times New Roman" w:cs="Times New Roman"/>
          <w:sz w:val="24"/>
          <w:szCs w:val="24"/>
        </w:rPr>
        <w:t xml:space="preserve"> (Vol. 26, pp. 231-263). Greenwich,CT: JAI</w:t>
      </w:r>
    </w:p>
    <w:p w:rsidR="00575A9B" w:rsidRPr="001106E7" w:rsidRDefault="00575A9B" w:rsidP="001106E7">
      <w:pPr>
        <w:spacing w:after="0" w:line="360" w:lineRule="auto"/>
        <w:ind w:left="720" w:hanging="720"/>
        <w:rPr>
          <w:rFonts w:ascii="Times New Roman" w:eastAsia="Times New Roman" w:hAnsi="Times New Roman" w:cs="Times New Roman"/>
          <w:sz w:val="24"/>
          <w:szCs w:val="24"/>
          <w:u w:val="single"/>
        </w:rPr>
      </w:pPr>
      <w:r w:rsidRPr="001106E7">
        <w:rPr>
          <w:rFonts w:ascii="Times New Roman" w:eastAsia="Times New Roman" w:hAnsi="Times New Roman" w:cs="Times New Roman"/>
          <w:sz w:val="24"/>
          <w:szCs w:val="24"/>
        </w:rPr>
        <w:t xml:space="preserve">DeSanctis, G. &amp; Poole, M.S. (1997). Transitions in teamwork in new organizational forms. </w:t>
      </w:r>
      <w:r w:rsidRPr="001106E7">
        <w:rPr>
          <w:rFonts w:ascii="Times New Roman" w:eastAsia="Times New Roman" w:hAnsi="Times New Roman" w:cs="Times New Roman"/>
          <w:i/>
          <w:iCs/>
          <w:sz w:val="24"/>
          <w:szCs w:val="24"/>
        </w:rPr>
        <w:t>Advances in Group Processes</w:t>
      </w:r>
      <w:r w:rsidRPr="001106E7">
        <w:rPr>
          <w:rFonts w:ascii="Times New Roman" w:eastAsia="Times New Roman" w:hAnsi="Times New Roman" w:cs="Times New Roman"/>
          <w:sz w:val="24"/>
          <w:szCs w:val="24"/>
        </w:rPr>
        <w:t xml:space="preserve">, Vol. 14, pp. 157-176. Retrieved from </w:t>
      </w:r>
      <w:hyperlink r:id="rId9" w:history="1">
        <w:r w:rsidRPr="001106E7">
          <w:rPr>
            <w:rFonts w:ascii="Times New Roman" w:eastAsia="Times New Roman" w:hAnsi="Times New Roman" w:cs="Times New Roman"/>
            <w:sz w:val="24"/>
            <w:szCs w:val="24"/>
            <w:u w:val="single"/>
          </w:rPr>
          <w:t>http://www.emeraldinsight.com/series/agp</w:t>
        </w:r>
      </w:hyperlink>
    </w:p>
    <w:p w:rsidR="00575A9B" w:rsidRPr="001106E7" w:rsidRDefault="00575A9B" w:rsidP="001106E7">
      <w:pPr>
        <w:spacing w:after="0" w:line="360" w:lineRule="auto"/>
        <w:ind w:left="720" w:hanging="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Doyle, L. H. (2003). Synthesis through meta-ethnography: Paradoxes, enhancements, and possibilities. </w:t>
      </w:r>
      <w:r w:rsidRPr="001106E7">
        <w:rPr>
          <w:rFonts w:ascii="Times New Roman" w:eastAsia="Times New Roman" w:hAnsi="Times New Roman" w:cs="Times New Roman"/>
          <w:i/>
          <w:iCs/>
          <w:sz w:val="24"/>
          <w:szCs w:val="24"/>
        </w:rPr>
        <w:t>Qualitative Research</w:t>
      </w:r>
      <w:r w:rsidRPr="001106E7">
        <w:rPr>
          <w:rFonts w:ascii="Times New Roman" w:eastAsia="Times New Roman" w:hAnsi="Times New Roman" w:cs="Times New Roman"/>
          <w:sz w:val="24"/>
          <w:szCs w:val="24"/>
        </w:rPr>
        <w:t xml:space="preserve">, </w:t>
      </w:r>
      <w:r w:rsidRPr="001106E7">
        <w:rPr>
          <w:rFonts w:ascii="Times New Roman" w:eastAsia="Times New Roman" w:hAnsi="Times New Roman" w:cs="Times New Roman"/>
          <w:i/>
          <w:iCs/>
          <w:sz w:val="24"/>
          <w:szCs w:val="24"/>
        </w:rPr>
        <w:t>3</w:t>
      </w:r>
      <w:r w:rsidRPr="001106E7">
        <w:rPr>
          <w:rFonts w:ascii="Times New Roman" w:eastAsia="Times New Roman" w:hAnsi="Times New Roman" w:cs="Times New Roman"/>
          <w:sz w:val="24"/>
          <w:szCs w:val="24"/>
        </w:rPr>
        <w:t>(3), 321-344. doi:10.1177/1468794103033003</w:t>
      </w:r>
    </w:p>
    <w:p w:rsidR="00981C87" w:rsidRPr="001106E7" w:rsidRDefault="00981C87" w:rsidP="001106E7">
      <w:pPr>
        <w:spacing w:line="360" w:lineRule="auto"/>
        <w:rPr>
          <w:rFonts w:ascii="Times New Roman" w:hAnsi="Times New Roman" w:cs="Times New Roman"/>
          <w:sz w:val="24"/>
          <w:szCs w:val="24"/>
        </w:rPr>
      </w:pPr>
      <w:r w:rsidRPr="001106E7">
        <w:rPr>
          <w:rFonts w:ascii="Times New Roman" w:hAnsi="Times New Roman" w:cs="Times New Roman"/>
          <w:sz w:val="24"/>
          <w:szCs w:val="24"/>
        </w:rPr>
        <w:t>Earley, P. C., &amp; Mosakowski, E. (2000). Creating hybrid team cultures: An empirical test</w:t>
      </w:r>
    </w:p>
    <w:p w:rsidR="00981C87" w:rsidRPr="001106E7" w:rsidRDefault="00981C87" w:rsidP="001106E7">
      <w:pPr>
        <w:spacing w:line="360" w:lineRule="auto"/>
        <w:ind w:firstLine="720"/>
        <w:rPr>
          <w:rFonts w:ascii="Times New Roman" w:eastAsia="Times New Roman" w:hAnsi="Times New Roman" w:cs="Times New Roman"/>
          <w:sz w:val="24"/>
          <w:szCs w:val="24"/>
        </w:rPr>
      </w:pPr>
      <w:r w:rsidRPr="001106E7">
        <w:rPr>
          <w:rFonts w:ascii="Times New Roman" w:hAnsi="Times New Roman" w:cs="Times New Roman"/>
          <w:sz w:val="24"/>
          <w:szCs w:val="24"/>
        </w:rPr>
        <w:t xml:space="preserve">of transnational team functioning. </w:t>
      </w:r>
      <w:r w:rsidRPr="001106E7">
        <w:rPr>
          <w:rFonts w:ascii="Times New Roman" w:hAnsi="Times New Roman" w:cs="Times New Roman"/>
          <w:i/>
          <w:iCs/>
          <w:sz w:val="24"/>
          <w:szCs w:val="24"/>
        </w:rPr>
        <w:t>Academy of Management Journal, 43</w:t>
      </w:r>
      <w:r w:rsidRPr="001106E7">
        <w:rPr>
          <w:rFonts w:ascii="Times New Roman" w:hAnsi="Times New Roman" w:cs="Times New Roman"/>
          <w:sz w:val="24"/>
          <w:szCs w:val="24"/>
        </w:rPr>
        <w:t>(1), 26-49.</w:t>
      </w:r>
    </w:p>
    <w:p w:rsidR="00377194"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Fiol, C. M., &amp; O'Connor, E</w:t>
      </w:r>
      <w:r w:rsidR="00BE3338" w:rsidRPr="001106E7">
        <w:rPr>
          <w:rFonts w:ascii="Times New Roman" w:eastAsia="Times New Roman" w:hAnsi="Times New Roman" w:cs="Times New Roman"/>
          <w:sz w:val="24"/>
          <w:szCs w:val="24"/>
        </w:rPr>
        <w:t>. J. (2005). Identification in face-to-face, hybrid, and pure v</w:t>
      </w:r>
      <w:r w:rsidRPr="001106E7">
        <w:rPr>
          <w:rFonts w:ascii="Times New Roman" w:eastAsia="Times New Roman" w:hAnsi="Times New Roman" w:cs="Times New Roman"/>
          <w:sz w:val="24"/>
          <w:szCs w:val="24"/>
        </w:rPr>
        <w:t xml:space="preserve">irtual </w:t>
      </w:r>
    </w:p>
    <w:p w:rsidR="003645BF" w:rsidRPr="001106E7" w:rsidRDefault="00BE3338" w:rsidP="001106E7">
      <w:pPr>
        <w:spacing w:after="0" w:line="360" w:lineRule="auto"/>
        <w:ind w:firstLine="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teams: Untangling the c</w:t>
      </w:r>
      <w:r w:rsidR="003645BF" w:rsidRPr="001106E7">
        <w:rPr>
          <w:rFonts w:ascii="Times New Roman" w:eastAsia="Times New Roman" w:hAnsi="Times New Roman" w:cs="Times New Roman"/>
          <w:sz w:val="24"/>
          <w:szCs w:val="24"/>
        </w:rPr>
        <w:t xml:space="preserve">ontradictions. </w:t>
      </w:r>
      <w:r w:rsidR="003645BF" w:rsidRPr="001106E7">
        <w:rPr>
          <w:rFonts w:ascii="Times New Roman" w:eastAsia="Times New Roman" w:hAnsi="Times New Roman" w:cs="Times New Roman"/>
          <w:i/>
          <w:sz w:val="24"/>
          <w:szCs w:val="24"/>
        </w:rPr>
        <w:t>Organization Science</w:t>
      </w:r>
      <w:r w:rsidR="003645BF" w:rsidRPr="001106E7">
        <w:rPr>
          <w:rFonts w:ascii="Times New Roman" w:eastAsia="Times New Roman" w:hAnsi="Times New Roman" w:cs="Times New Roman"/>
          <w:sz w:val="24"/>
          <w:szCs w:val="24"/>
        </w:rPr>
        <w:t xml:space="preserve">, 16(1), 19-32. </w:t>
      </w:r>
    </w:p>
    <w:p w:rsidR="00644618" w:rsidRPr="001106E7" w:rsidRDefault="00644618" w:rsidP="001106E7">
      <w:pPr>
        <w:spacing w:after="0" w:line="360" w:lineRule="auto"/>
        <w:ind w:left="720" w:hanging="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lastRenderedPageBreak/>
        <w:t xml:space="preserve">Gilson, L. L., Maynard, M. T., Young, N. J., Vartiainen, M., &amp; Hakonen, M. (2015). Virtual teams research: 10 years, 10 themes, and 10 opportunities. </w:t>
      </w:r>
      <w:r w:rsidRPr="001106E7">
        <w:rPr>
          <w:rFonts w:ascii="Times New Roman" w:eastAsia="Times New Roman" w:hAnsi="Times New Roman" w:cs="Times New Roman"/>
          <w:i/>
          <w:iCs/>
          <w:sz w:val="24"/>
          <w:szCs w:val="24"/>
        </w:rPr>
        <w:t>Journal of Management</w:t>
      </w:r>
      <w:r w:rsidRPr="001106E7">
        <w:rPr>
          <w:rFonts w:ascii="Times New Roman" w:eastAsia="Times New Roman" w:hAnsi="Times New Roman" w:cs="Times New Roman"/>
          <w:sz w:val="24"/>
          <w:szCs w:val="24"/>
        </w:rPr>
        <w:t xml:space="preserve">, </w:t>
      </w:r>
      <w:r w:rsidRPr="001106E7">
        <w:rPr>
          <w:rFonts w:ascii="Times New Roman" w:eastAsia="Times New Roman" w:hAnsi="Times New Roman" w:cs="Times New Roman"/>
          <w:i/>
          <w:iCs/>
          <w:sz w:val="24"/>
          <w:szCs w:val="24"/>
        </w:rPr>
        <w:t>41</w:t>
      </w:r>
      <w:r w:rsidRPr="001106E7">
        <w:rPr>
          <w:rFonts w:ascii="Times New Roman" w:eastAsia="Times New Roman" w:hAnsi="Times New Roman" w:cs="Times New Roman"/>
          <w:sz w:val="24"/>
          <w:szCs w:val="24"/>
        </w:rPr>
        <w:t>(5), 1313-1337. doi:10.1177/0149206314559946</w:t>
      </w:r>
    </w:p>
    <w:p w:rsidR="001220FB" w:rsidRPr="001106E7" w:rsidRDefault="00826642" w:rsidP="001106E7">
      <w:pPr>
        <w:autoSpaceDE w:val="0"/>
        <w:autoSpaceDN w:val="0"/>
        <w:adjustRightInd w:val="0"/>
        <w:spacing w:after="0" w:line="360" w:lineRule="auto"/>
        <w:rPr>
          <w:rFonts w:ascii="Times New Roman" w:hAnsi="Times New Roman" w:cs="Times New Roman"/>
          <w:sz w:val="24"/>
          <w:szCs w:val="24"/>
        </w:rPr>
      </w:pPr>
      <w:r w:rsidRPr="001106E7">
        <w:rPr>
          <w:rFonts w:ascii="Times New Roman" w:hAnsi="Times New Roman" w:cs="Times New Roman"/>
          <w:sz w:val="24"/>
          <w:szCs w:val="24"/>
        </w:rPr>
        <w:t>Gibso</w:t>
      </w:r>
      <w:r w:rsidR="00BE3338" w:rsidRPr="001106E7">
        <w:rPr>
          <w:rFonts w:ascii="Times New Roman" w:hAnsi="Times New Roman" w:cs="Times New Roman"/>
          <w:sz w:val="24"/>
          <w:szCs w:val="24"/>
        </w:rPr>
        <w:t xml:space="preserve">n, C., &amp; Vermeulen, F. (2003). </w:t>
      </w:r>
      <w:r w:rsidRPr="001106E7">
        <w:rPr>
          <w:rFonts w:ascii="Times New Roman" w:hAnsi="Times New Roman" w:cs="Times New Roman"/>
          <w:sz w:val="24"/>
          <w:szCs w:val="24"/>
        </w:rPr>
        <w:t xml:space="preserve">A healthy divide: Subgroups as a stimulus for team </w:t>
      </w:r>
    </w:p>
    <w:p w:rsidR="00826642" w:rsidRPr="001106E7" w:rsidRDefault="00BE3338" w:rsidP="001106E7">
      <w:pPr>
        <w:autoSpaceDE w:val="0"/>
        <w:autoSpaceDN w:val="0"/>
        <w:adjustRightInd w:val="0"/>
        <w:spacing w:after="0" w:line="360" w:lineRule="auto"/>
        <w:ind w:firstLine="720"/>
        <w:rPr>
          <w:rFonts w:ascii="Times New Roman" w:hAnsi="Times New Roman" w:cs="Times New Roman"/>
          <w:sz w:val="24"/>
          <w:szCs w:val="24"/>
        </w:rPr>
      </w:pPr>
      <w:r w:rsidRPr="001106E7">
        <w:rPr>
          <w:rFonts w:ascii="Times New Roman" w:hAnsi="Times New Roman" w:cs="Times New Roman"/>
          <w:sz w:val="24"/>
          <w:szCs w:val="24"/>
        </w:rPr>
        <w:t>learning behavior,</w:t>
      </w:r>
      <w:r w:rsidR="00826642" w:rsidRPr="001106E7">
        <w:rPr>
          <w:rFonts w:ascii="Times New Roman" w:hAnsi="Times New Roman" w:cs="Times New Roman"/>
          <w:sz w:val="24"/>
          <w:szCs w:val="24"/>
        </w:rPr>
        <w:t xml:space="preserve"> </w:t>
      </w:r>
      <w:r w:rsidR="00826642" w:rsidRPr="001106E7">
        <w:rPr>
          <w:rFonts w:ascii="Times New Roman" w:hAnsi="Times New Roman" w:cs="Times New Roman"/>
          <w:i/>
          <w:iCs/>
          <w:sz w:val="24"/>
          <w:szCs w:val="24"/>
        </w:rPr>
        <w:t xml:space="preserve">Administrative Science Quarterly </w:t>
      </w:r>
      <w:r w:rsidR="00826642" w:rsidRPr="001106E7">
        <w:rPr>
          <w:rFonts w:ascii="Times New Roman" w:hAnsi="Times New Roman" w:cs="Times New Roman"/>
          <w:sz w:val="24"/>
          <w:szCs w:val="24"/>
        </w:rPr>
        <w:t>48, 202-239.</w:t>
      </w:r>
    </w:p>
    <w:p w:rsidR="00575A9B" w:rsidRPr="001106E7" w:rsidRDefault="00575A9B" w:rsidP="001106E7">
      <w:pPr>
        <w:spacing w:after="0" w:line="360" w:lineRule="auto"/>
        <w:ind w:left="720" w:hanging="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Gough, D., Oliver, S., &amp; Thomas, J. (2012). </w:t>
      </w:r>
      <w:r w:rsidRPr="001106E7">
        <w:rPr>
          <w:rFonts w:ascii="Times New Roman" w:eastAsia="Times New Roman" w:hAnsi="Times New Roman" w:cs="Times New Roman"/>
          <w:i/>
          <w:iCs/>
          <w:sz w:val="24"/>
          <w:szCs w:val="24"/>
        </w:rPr>
        <w:t xml:space="preserve">An introduction to </w:t>
      </w:r>
      <w:bookmarkStart w:id="0" w:name="_GoBack"/>
      <w:r w:rsidRPr="001106E7">
        <w:rPr>
          <w:rFonts w:ascii="Times New Roman" w:eastAsia="Times New Roman" w:hAnsi="Times New Roman" w:cs="Times New Roman"/>
          <w:i/>
          <w:iCs/>
          <w:sz w:val="24"/>
          <w:szCs w:val="24"/>
        </w:rPr>
        <w:t>systematic</w:t>
      </w:r>
      <w:bookmarkEnd w:id="0"/>
      <w:r w:rsidRPr="001106E7">
        <w:rPr>
          <w:rFonts w:ascii="Times New Roman" w:eastAsia="Times New Roman" w:hAnsi="Times New Roman" w:cs="Times New Roman"/>
          <w:i/>
          <w:iCs/>
          <w:sz w:val="24"/>
          <w:szCs w:val="24"/>
        </w:rPr>
        <w:t xml:space="preserve"> reviews</w:t>
      </w:r>
      <w:r w:rsidRPr="001106E7">
        <w:rPr>
          <w:rFonts w:ascii="Times New Roman" w:eastAsia="Times New Roman" w:hAnsi="Times New Roman" w:cs="Times New Roman"/>
          <w:sz w:val="24"/>
          <w:szCs w:val="24"/>
        </w:rPr>
        <w:t>. London, UK:Sage Publication.</w:t>
      </w:r>
    </w:p>
    <w:p w:rsidR="00575A9B" w:rsidRPr="001106E7" w:rsidRDefault="00575A9B" w:rsidP="001106E7">
      <w:pPr>
        <w:spacing w:after="0" w:line="360" w:lineRule="auto"/>
        <w:ind w:left="720" w:hanging="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Grayson, L., &amp; Gomersall, A. (2003). A difficult business: finding the evidence for social science reviews. Retrieved from </w:t>
      </w:r>
      <w:r w:rsidRPr="001106E7">
        <w:rPr>
          <w:rFonts w:ascii="Times New Roman" w:eastAsia="Times New Roman" w:hAnsi="Times New Roman" w:cs="Times New Roman"/>
          <w:sz w:val="24"/>
          <w:szCs w:val="24"/>
          <w:u w:val="single"/>
        </w:rPr>
        <w:t>http:www.researchgate.net/publication/260386917 A Difficult Business Finding the</w:t>
      </w:r>
      <w:r w:rsidRPr="001106E7">
        <w:rPr>
          <w:rFonts w:ascii="Times New Roman" w:eastAsia="Times New Roman" w:hAnsi="Times New Roman" w:cs="Times New Roman"/>
          <w:sz w:val="24"/>
          <w:szCs w:val="24"/>
        </w:rPr>
        <w:t xml:space="preserve"> </w:t>
      </w:r>
      <w:r w:rsidRPr="001106E7">
        <w:rPr>
          <w:rFonts w:ascii="Times New Roman" w:eastAsia="Times New Roman" w:hAnsi="Times New Roman" w:cs="Times New Roman"/>
          <w:sz w:val="24"/>
          <w:szCs w:val="24"/>
          <w:u w:val="single"/>
        </w:rPr>
        <w:t>Evidence_for_Social_Science_Reviews</w:t>
      </w:r>
      <w:r w:rsidRPr="001106E7">
        <w:rPr>
          <w:rFonts w:ascii="Times New Roman" w:eastAsia="Times New Roman" w:hAnsi="Times New Roman" w:cs="Times New Roman"/>
          <w:sz w:val="24"/>
          <w:szCs w:val="24"/>
        </w:rPr>
        <w:t xml:space="preserve"> </w:t>
      </w:r>
    </w:p>
    <w:p w:rsidR="0022755B" w:rsidRPr="001106E7" w:rsidRDefault="00D36117" w:rsidP="001106E7">
      <w:pPr>
        <w:autoSpaceDE w:val="0"/>
        <w:autoSpaceDN w:val="0"/>
        <w:adjustRightInd w:val="0"/>
        <w:spacing w:after="0" w:line="360" w:lineRule="auto"/>
        <w:rPr>
          <w:rFonts w:ascii="Times New Roman" w:hAnsi="Times New Roman" w:cs="Times New Roman"/>
          <w:sz w:val="24"/>
          <w:szCs w:val="24"/>
        </w:rPr>
      </w:pPr>
      <w:r w:rsidRPr="001106E7">
        <w:rPr>
          <w:rFonts w:ascii="Times New Roman" w:hAnsi="Times New Roman" w:cs="Times New Roman"/>
          <w:sz w:val="24"/>
          <w:szCs w:val="24"/>
        </w:rPr>
        <w:t xml:space="preserve">Griffith, T. L., M. A. Neale. </w:t>
      </w:r>
      <w:r w:rsidR="0022755B" w:rsidRPr="001106E7">
        <w:rPr>
          <w:rFonts w:ascii="Times New Roman" w:hAnsi="Times New Roman" w:cs="Times New Roman"/>
          <w:sz w:val="24"/>
          <w:szCs w:val="24"/>
        </w:rPr>
        <w:t>(</w:t>
      </w:r>
      <w:r w:rsidRPr="001106E7">
        <w:rPr>
          <w:rFonts w:ascii="Times New Roman" w:hAnsi="Times New Roman" w:cs="Times New Roman"/>
          <w:sz w:val="24"/>
          <w:szCs w:val="24"/>
        </w:rPr>
        <w:t>2001</w:t>
      </w:r>
      <w:r w:rsidR="0022755B" w:rsidRPr="001106E7">
        <w:rPr>
          <w:rFonts w:ascii="Times New Roman" w:hAnsi="Times New Roman" w:cs="Times New Roman"/>
          <w:sz w:val="24"/>
          <w:szCs w:val="24"/>
        </w:rPr>
        <w:t>)</w:t>
      </w:r>
      <w:r w:rsidRPr="001106E7">
        <w:rPr>
          <w:rFonts w:ascii="Times New Roman" w:hAnsi="Times New Roman" w:cs="Times New Roman"/>
          <w:sz w:val="24"/>
          <w:szCs w:val="24"/>
        </w:rPr>
        <w:t>. Information processing in traditional,</w:t>
      </w:r>
      <w:r w:rsidR="0022755B" w:rsidRPr="001106E7">
        <w:rPr>
          <w:rFonts w:ascii="Times New Roman" w:hAnsi="Times New Roman" w:cs="Times New Roman"/>
          <w:sz w:val="24"/>
          <w:szCs w:val="24"/>
        </w:rPr>
        <w:t xml:space="preserve"> </w:t>
      </w:r>
      <w:r w:rsidRPr="001106E7">
        <w:rPr>
          <w:rFonts w:ascii="Times New Roman" w:hAnsi="Times New Roman" w:cs="Times New Roman"/>
          <w:sz w:val="24"/>
          <w:szCs w:val="24"/>
        </w:rPr>
        <w:t xml:space="preserve">hybrid, and virtual </w:t>
      </w:r>
    </w:p>
    <w:p w:rsidR="0022755B" w:rsidRPr="001106E7" w:rsidRDefault="00D36117" w:rsidP="001106E7">
      <w:pPr>
        <w:autoSpaceDE w:val="0"/>
        <w:autoSpaceDN w:val="0"/>
        <w:adjustRightInd w:val="0"/>
        <w:spacing w:after="0" w:line="360" w:lineRule="auto"/>
        <w:ind w:firstLine="720"/>
        <w:rPr>
          <w:rFonts w:ascii="Times New Roman" w:hAnsi="Times New Roman" w:cs="Times New Roman"/>
          <w:sz w:val="24"/>
          <w:szCs w:val="24"/>
        </w:rPr>
      </w:pPr>
      <w:r w:rsidRPr="001106E7">
        <w:rPr>
          <w:rFonts w:ascii="Times New Roman" w:hAnsi="Times New Roman" w:cs="Times New Roman"/>
          <w:sz w:val="24"/>
          <w:szCs w:val="24"/>
        </w:rPr>
        <w:t>teams: From nascent knowledge to</w:t>
      </w:r>
      <w:r w:rsidR="0022755B" w:rsidRPr="001106E7">
        <w:rPr>
          <w:rFonts w:ascii="Times New Roman" w:hAnsi="Times New Roman" w:cs="Times New Roman"/>
          <w:sz w:val="24"/>
          <w:szCs w:val="24"/>
        </w:rPr>
        <w:t xml:space="preserve"> </w:t>
      </w:r>
      <w:r w:rsidRPr="001106E7">
        <w:rPr>
          <w:rFonts w:ascii="Times New Roman" w:hAnsi="Times New Roman" w:cs="Times New Roman"/>
          <w:sz w:val="24"/>
          <w:szCs w:val="24"/>
        </w:rPr>
        <w:t xml:space="preserve">transactive memory. B. M. Staw, R. I. Sutton, eds. </w:t>
      </w:r>
    </w:p>
    <w:p w:rsidR="00D36117" w:rsidRPr="001106E7" w:rsidRDefault="00D36117" w:rsidP="001106E7">
      <w:pPr>
        <w:autoSpaceDE w:val="0"/>
        <w:autoSpaceDN w:val="0"/>
        <w:adjustRightInd w:val="0"/>
        <w:spacing w:after="0" w:line="360" w:lineRule="auto"/>
        <w:ind w:firstLine="720"/>
        <w:rPr>
          <w:rFonts w:ascii="Times New Roman" w:hAnsi="Times New Roman" w:cs="Times New Roman"/>
          <w:sz w:val="24"/>
          <w:szCs w:val="24"/>
        </w:rPr>
      </w:pPr>
      <w:r w:rsidRPr="001106E7">
        <w:rPr>
          <w:rFonts w:ascii="Times New Roman" w:hAnsi="Times New Roman" w:cs="Times New Roman"/>
          <w:i/>
          <w:iCs/>
          <w:sz w:val="24"/>
          <w:szCs w:val="24"/>
        </w:rPr>
        <w:t>Research in</w:t>
      </w:r>
      <w:r w:rsidR="0022755B" w:rsidRPr="001106E7">
        <w:rPr>
          <w:rFonts w:ascii="Times New Roman" w:hAnsi="Times New Roman" w:cs="Times New Roman"/>
          <w:i/>
          <w:iCs/>
          <w:sz w:val="24"/>
          <w:szCs w:val="24"/>
        </w:rPr>
        <w:t xml:space="preserve"> </w:t>
      </w:r>
      <w:r w:rsidRPr="001106E7">
        <w:rPr>
          <w:rFonts w:ascii="Times New Roman" w:hAnsi="Times New Roman" w:cs="Times New Roman"/>
          <w:i/>
          <w:iCs/>
          <w:sz w:val="24"/>
          <w:szCs w:val="24"/>
        </w:rPr>
        <w:t>Organizational Behavior</w:t>
      </w:r>
      <w:r w:rsidRPr="001106E7">
        <w:rPr>
          <w:rFonts w:ascii="Times New Roman" w:hAnsi="Times New Roman" w:cs="Times New Roman"/>
          <w:sz w:val="24"/>
          <w:szCs w:val="24"/>
        </w:rPr>
        <w:t>, Vol. 23. JAI, Stamford, CT, 379–421.</w:t>
      </w:r>
    </w:p>
    <w:p w:rsidR="00575A9B" w:rsidRPr="001106E7" w:rsidRDefault="00575A9B" w:rsidP="001106E7">
      <w:pPr>
        <w:spacing w:after="0" w:line="360" w:lineRule="auto"/>
        <w:ind w:left="720" w:hanging="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Hammerstrøm, K., &amp; Jørgensen, A. (2010). Searching for Studies: A Guide to Information</w:t>
      </w:r>
    </w:p>
    <w:p w:rsidR="00575A9B" w:rsidRPr="001106E7" w:rsidRDefault="00575A9B" w:rsidP="001106E7">
      <w:pPr>
        <w:spacing w:after="0" w:line="360" w:lineRule="auto"/>
        <w:ind w:left="1440" w:hanging="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Retrieval for Campbell Systematic Reviews. Supplement 1. Oslo: The Campbell</w:t>
      </w:r>
    </w:p>
    <w:p w:rsidR="00575A9B" w:rsidRPr="001106E7" w:rsidRDefault="00575A9B" w:rsidP="001106E7">
      <w:pPr>
        <w:spacing w:after="0" w:line="360" w:lineRule="auto"/>
        <w:ind w:left="1440" w:hanging="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Collaboration.</w:t>
      </w:r>
    </w:p>
    <w:p w:rsidR="003D0F9F"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Hinds, P. J., &amp;</w:t>
      </w:r>
      <w:r w:rsidR="00BE3338" w:rsidRPr="001106E7">
        <w:rPr>
          <w:rFonts w:ascii="Times New Roman" w:eastAsia="Times New Roman" w:hAnsi="Times New Roman" w:cs="Times New Roman"/>
          <w:sz w:val="24"/>
          <w:szCs w:val="24"/>
        </w:rPr>
        <w:t xml:space="preserve"> Bailey, D. E., (2003). Out of sight, out of sync: Understanding c</w:t>
      </w:r>
      <w:r w:rsidRPr="001106E7">
        <w:rPr>
          <w:rFonts w:ascii="Times New Roman" w:eastAsia="Times New Roman" w:hAnsi="Times New Roman" w:cs="Times New Roman"/>
          <w:sz w:val="24"/>
          <w:szCs w:val="24"/>
        </w:rPr>
        <w:t xml:space="preserve">onflict in </w:t>
      </w:r>
    </w:p>
    <w:p w:rsidR="003645BF" w:rsidRPr="001106E7" w:rsidRDefault="00BE3338" w:rsidP="001106E7">
      <w:pPr>
        <w:spacing w:after="0" w:line="360" w:lineRule="auto"/>
        <w:ind w:firstLine="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distributed t</w:t>
      </w:r>
      <w:r w:rsidR="003645BF" w:rsidRPr="001106E7">
        <w:rPr>
          <w:rFonts w:ascii="Times New Roman" w:eastAsia="Times New Roman" w:hAnsi="Times New Roman" w:cs="Times New Roman"/>
          <w:sz w:val="24"/>
          <w:szCs w:val="24"/>
        </w:rPr>
        <w:t xml:space="preserve">eams. </w:t>
      </w:r>
      <w:r w:rsidR="003645BF" w:rsidRPr="001106E7">
        <w:rPr>
          <w:rFonts w:ascii="Times New Roman" w:eastAsia="Times New Roman" w:hAnsi="Times New Roman" w:cs="Times New Roman"/>
          <w:i/>
          <w:sz w:val="24"/>
          <w:szCs w:val="24"/>
        </w:rPr>
        <w:t>Organization Science</w:t>
      </w:r>
      <w:r w:rsidR="003645BF" w:rsidRPr="001106E7">
        <w:rPr>
          <w:rFonts w:ascii="Times New Roman" w:eastAsia="Times New Roman" w:hAnsi="Times New Roman" w:cs="Times New Roman"/>
          <w:sz w:val="24"/>
          <w:szCs w:val="24"/>
        </w:rPr>
        <w:t xml:space="preserve">, (6). 615. </w:t>
      </w:r>
    </w:p>
    <w:p w:rsidR="003F61A9" w:rsidRPr="001106E7" w:rsidRDefault="003F61A9"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Hinds, P. J., &amp; Mortensen, M. (2005). Understanding conflict in geographically </w:t>
      </w:r>
    </w:p>
    <w:p w:rsidR="0022755B" w:rsidRPr="001106E7" w:rsidRDefault="003F61A9" w:rsidP="001106E7">
      <w:pPr>
        <w:spacing w:after="0" w:line="360" w:lineRule="auto"/>
        <w:ind w:left="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distributed teams: The moderating effects of shared identity, shared context, and </w:t>
      </w:r>
    </w:p>
    <w:p w:rsidR="003F61A9" w:rsidRPr="001106E7" w:rsidRDefault="003F61A9" w:rsidP="001106E7">
      <w:pPr>
        <w:spacing w:after="0" w:line="360" w:lineRule="auto"/>
        <w:ind w:left="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spontaneous communication. </w:t>
      </w:r>
      <w:r w:rsidRPr="001106E7">
        <w:rPr>
          <w:rFonts w:ascii="Times New Roman" w:eastAsia="Times New Roman" w:hAnsi="Times New Roman" w:cs="Times New Roman"/>
          <w:i/>
          <w:iCs/>
          <w:sz w:val="24"/>
          <w:szCs w:val="24"/>
        </w:rPr>
        <w:t>Organization Science</w:t>
      </w:r>
      <w:r w:rsidRPr="001106E7">
        <w:rPr>
          <w:rFonts w:ascii="Times New Roman" w:eastAsia="Times New Roman" w:hAnsi="Times New Roman" w:cs="Times New Roman"/>
          <w:sz w:val="24"/>
          <w:szCs w:val="24"/>
        </w:rPr>
        <w:t>, (3). 290.</w:t>
      </w:r>
    </w:p>
    <w:p w:rsidR="00B30FFC" w:rsidRPr="00F73482" w:rsidRDefault="00B30FFC" w:rsidP="00F73482">
      <w:pPr>
        <w:pStyle w:val="NoSpacing"/>
        <w:spacing w:line="360" w:lineRule="auto"/>
        <w:rPr>
          <w:rFonts w:ascii="Times New Roman" w:hAnsi="Times New Roman" w:cs="Times New Roman"/>
          <w:sz w:val="24"/>
          <w:szCs w:val="24"/>
        </w:rPr>
      </w:pPr>
      <w:r w:rsidRPr="00F73482">
        <w:rPr>
          <w:rFonts w:ascii="Times New Roman" w:hAnsi="Times New Roman" w:cs="Times New Roman"/>
          <w:sz w:val="24"/>
          <w:szCs w:val="24"/>
        </w:rPr>
        <w:t xml:space="preserve">Hogg, M. A., van Knippenberg, D., &amp; Rast, D. E. (2012). The social identity theory of </w:t>
      </w:r>
    </w:p>
    <w:p w:rsidR="0022755B" w:rsidRPr="00F73482" w:rsidRDefault="00B30FFC" w:rsidP="00F73482">
      <w:pPr>
        <w:pStyle w:val="NoSpacing"/>
        <w:spacing w:line="360" w:lineRule="auto"/>
        <w:ind w:firstLine="720"/>
        <w:rPr>
          <w:rFonts w:ascii="Times New Roman" w:hAnsi="Times New Roman" w:cs="Times New Roman"/>
          <w:sz w:val="24"/>
          <w:szCs w:val="24"/>
        </w:rPr>
      </w:pPr>
      <w:r w:rsidRPr="00F73482">
        <w:rPr>
          <w:rFonts w:ascii="Times New Roman" w:hAnsi="Times New Roman" w:cs="Times New Roman"/>
          <w:sz w:val="24"/>
          <w:szCs w:val="24"/>
        </w:rPr>
        <w:t xml:space="preserve">leadership: Theoretical origins, research findings, and conceptual developments. </w:t>
      </w:r>
    </w:p>
    <w:p w:rsidR="0022755B" w:rsidRPr="00F73482" w:rsidRDefault="00B30FFC" w:rsidP="00F73482">
      <w:pPr>
        <w:pStyle w:val="NoSpacing"/>
        <w:spacing w:line="360" w:lineRule="auto"/>
        <w:ind w:firstLine="720"/>
        <w:rPr>
          <w:rFonts w:ascii="Times New Roman" w:hAnsi="Times New Roman" w:cs="Times New Roman"/>
          <w:sz w:val="24"/>
          <w:szCs w:val="24"/>
        </w:rPr>
      </w:pPr>
      <w:r w:rsidRPr="00F73482">
        <w:rPr>
          <w:rFonts w:ascii="Times New Roman" w:hAnsi="Times New Roman" w:cs="Times New Roman"/>
          <w:i/>
          <w:iCs/>
          <w:sz w:val="24"/>
          <w:szCs w:val="24"/>
        </w:rPr>
        <w:t>European Review of Social Psychology</w:t>
      </w:r>
      <w:r w:rsidRPr="00F73482">
        <w:rPr>
          <w:rFonts w:ascii="Times New Roman" w:hAnsi="Times New Roman" w:cs="Times New Roman"/>
          <w:sz w:val="24"/>
          <w:szCs w:val="24"/>
        </w:rPr>
        <w:t xml:space="preserve">, </w:t>
      </w:r>
      <w:r w:rsidRPr="00F73482">
        <w:rPr>
          <w:rFonts w:ascii="Times New Roman" w:hAnsi="Times New Roman" w:cs="Times New Roman"/>
          <w:i/>
          <w:iCs/>
          <w:sz w:val="24"/>
          <w:szCs w:val="24"/>
        </w:rPr>
        <w:t>23</w:t>
      </w:r>
      <w:r w:rsidRPr="00F73482">
        <w:rPr>
          <w:rFonts w:ascii="Times New Roman" w:hAnsi="Times New Roman" w:cs="Times New Roman"/>
          <w:sz w:val="24"/>
          <w:szCs w:val="24"/>
        </w:rPr>
        <w:t xml:space="preserve">(1), 258-304. </w:t>
      </w:r>
    </w:p>
    <w:p w:rsidR="00B30FFC" w:rsidRPr="00F73482" w:rsidRDefault="00B30FFC" w:rsidP="00F73482">
      <w:pPr>
        <w:pStyle w:val="NoSpacing"/>
        <w:spacing w:line="360" w:lineRule="auto"/>
        <w:ind w:firstLine="720"/>
        <w:rPr>
          <w:rFonts w:ascii="Times New Roman" w:hAnsi="Times New Roman" w:cs="Times New Roman"/>
          <w:sz w:val="24"/>
          <w:szCs w:val="24"/>
        </w:rPr>
      </w:pPr>
      <w:r w:rsidRPr="00F73482">
        <w:rPr>
          <w:rFonts w:ascii="Times New Roman" w:hAnsi="Times New Roman" w:cs="Times New Roman"/>
          <w:sz w:val="24"/>
          <w:szCs w:val="24"/>
        </w:rPr>
        <w:t>doi:10.1080/10463283.2012.741134</w:t>
      </w:r>
    </w:p>
    <w:p w:rsidR="00575A9B" w:rsidRPr="001106E7" w:rsidRDefault="00575A9B"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Jarvenpaa, S. &amp; Leidner, D. (1999). Communication and trust in global virtual teams.</w:t>
      </w:r>
    </w:p>
    <w:p w:rsidR="00575A9B" w:rsidRPr="001106E7" w:rsidRDefault="00575A9B" w:rsidP="001106E7">
      <w:pPr>
        <w:spacing w:after="0" w:line="360" w:lineRule="auto"/>
        <w:ind w:left="720"/>
        <w:rPr>
          <w:rFonts w:ascii="Times New Roman" w:eastAsia="Times New Roman" w:hAnsi="Times New Roman" w:cs="Times New Roman"/>
          <w:sz w:val="24"/>
          <w:szCs w:val="24"/>
        </w:rPr>
      </w:pPr>
      <w:r w:rsidRPr="001106E7">
        <w:rPr>
          <w:rFonts w:ascii="Times New Roman" w:eastAsia="Times New Roman" w:hAnsi="Times New Roman" w:cs="Times New Roman"/>
          <w:i/>
          <w:iCs/>
          <w:sz w:val="24"/>
          <w:szCs w:val="24"/>
        </w:rPr>
        <w:t>Organization Science</w:t>
      </w:r>
      <w:r w:rsidRPr="001106E7">
        <w:rPr>
          <w:rFonts w:ascii="Times New Roman" w:eastAsia="Times New Roman" w:hAnsi="Times New Roman" w:cs="Times New Roman"/>
          <w:sz w:val="24"/>
          <w:szCs w:val="24"/>
        </w:rPr>
        <w:t xml:space="preserve">, Vol. 10, No.6, pp. 791- 815. Retrieved from </w:t>
      </w:r>
      <w:hyperlink r:id="rId10" w:history="1">
        <w:r w:rsidR="003D0F9F" w:rsidRPr="001106E7">
          <w:rPr>
            <w:rStyle w:val="Hyperlink"/>
            <w:rFonts w:ascii="Times New Roman" w:eastAsia="Times New Roman" w:hAnsi="Times New Roman" w:cs="Times New Roman"/>
            <w:color w:val="auto"/>
            <w:sz w:val="24"/>
            <w:szCs w:val="24"/>
          </w:rPr>
          <w:t>http://pubsonline.informs.org/journal/orsc</w:t>
        </w:r>
      </w:hyperlink>
    </w:p>
    <w:p w:rsidR="008469AF"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Lau, D. C., &amp; Murnighan, J. K. (1998). </w:t>
      </w:r>
      <w:r w:rsidR="008469AF" w:rsidRPr="001106E7">
        <w:rPr>
          <w:rFonts w:ascii="Times New Roman" w:eastAsia="Times New Roman" w:hAnsi="Times New Roman" w:cs="Times New Roman"/>
          <w:sz w:val="24"/>
          <w:szCs w:val="24"/>
        </w:rPr>
        <w:t xml:space="preserve">Demographic diversity and faultlines: The compositional </w:t>
      </w:r>
    </w:p>
    <w:p w:rsidR="003645BF" w:rsidRPr="001106E7" w:rsidRDefault="008469AF" w:rsidP="001106E7">
      <w:pPr>
        <w:spacing w:after="0" w:line="360" w:lineRule="auto"/>
        <w:ind w:firstLine="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dynamics of organizational groups.  </w:t>
      </w:r>
      <w:r w:rsidRPr="001106E7">
        <w:rPr>
          <w:rFonts w:ascii="Times New Roman" w:eastAsia="Times New Roman" w:hAnsi="Times New Roman" w:cs="Times New Roman"/>
          <w:i/>
          <w:sz w:val="24"/>
          <w:szCs w:val="24"/>
        </w:rPr>
        <w:t>Academy o</w:t>
      </w:r>
      <w:r w:rsidR="003645BF" w:rsidRPr="001106E7">
        <w:rPr>
          <w:rFonts w:ascii="Times New Roman" w:eastAsia="Times New Roman" w:hAnsi="Times New Roman" w:cs="Times New Roman"/>
          <w:i/>
          <w:sz w:val="24"/>
          <w:szCs w:val="24"/>
        </w:rPr>
        <w:t>f Management Review</w:t>
      </w:r>
      <w:r w:rsidR="003645BF" w:rsidRPr="001106E7">
        <w:rPr>
          <w:rFonts w:ascii="Times New Roman" w:eastAsia="Times New Roman" w:hAnsi="Times New Roman" w:cs="Times New Roman"/>
          <w:sz w:val="24"/>
          <w:szCs w:val="24"/>
        </w:rPr>
        <w:t xml:space="preserve">, 23(2), 325-340. </w:t>
      </w:r>
    </w:p>
    <w:p w:rsidR="00575A9B" w:rsidRPr="001106E7" w:rsidRDefault="00575A9B"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Lefebvre, C., Manheimer, E., Glanville, J. (2010). Searching for studies. In J. Higgins &amp; S.</w:t>
      </w:r>
    </w:p>
    <w:p w:rsidR="00575A9B" w:rsidRPr="001106E7" w:rsidRDefault="00575A9B"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lastRenderedPageBreak/>
        <w:t xml:space="preserve">           </w:t>
      </w:r>
      <w:r w:rsidRPr="001106E7">
        <w:rPr>
          <w:rFonts w:ascii="Times New Roman" w:eastAsia="Times New Roman" w:hAnsi="Times New Roman" w:cs="Times New Roman"/>
          <w:sz w:val="24"/>
          <w:szCs w:val="24"/>
        </w:rPr>
        <w:tab/>
        <w:t xml:space="preserve">Green (Eds.), </w:t>
      </w:r>
      <w:r w:rsidRPr="001106E7">
        <w:rPr>
          <w:rFonts w:ascii="Times New Roman" w:eastAsia="Times New Roman" w:hAnsi="Times New Roman" w:cs="Times New Roman"/>
          <w:i/>
          <w:sz w:val="24"/>
          <w:szCs w:val="24"/>
        </w:rPr>
        <w:t>Cochrane Handbook for Systematic Reviews of Interventions</w:t>
      </w:r>
      <w:r w:rsidRPr="001106E7">
        <w:rPr>
          <w:rFonts w:ascii="Times New Roman" w:eastAsia="Times New Roman" w:hAnsi="Times New Roman" w:cs="Times New Roman"/>
          <w:sz w:val="24"/>
          <w:szCs w:val="24"/>
        </w:rPr>
        <w:t>. Version</w:t>
      </w:r>
    </w:p>
    <w:p w:rsidR="00575A9B" w:rsidRPr="001106E7" w:rsidRDefault="00575A9B" w:rsidP="001106E7">
      <w:pPr>
        <w:spacing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           </w:t>
      </w:r>
      <w:r w:rsidRPr="001106E7">
        <w:rPr>
          <w:rFonts w:ascii="Times New Roman" w:eastAsia="Times New Roman" w:hAnsi="Times New Roman" w:cs="Times New Roman"/>
          <w:sz w:val="24"/>
          <w:szCs w:val="24"/>
        </w:rPr>
        <w:tab/>
        <w:t>5.0.2, The Cochrane Collaboration</w:t>
      </w:r>
    </w:p>
    <w:p w:rsidR="003D0F9F" w:rsidRPr="001106E7" w:rsidRDefault="00644618"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Lincoln, Y. S., &amp; Guba, E. E. (1985).</w:t>
      </w:r>
      <w:r w:rsidRPr="001106E7">
        <w:rPr>
          <w:rFonts w:ascii="Times New Roman" w:eastAsia="Times New Roman" w:hAnsi="Times New Roman" w:cs="Times New Roman"/>
          <w:i/>
          <w:iCs/>
          <w:sz w:val="24"/>
          <w:szCs w:val="24"/>
        </w:rPr>
        <w:t xml:space="preserve"> </w:t>
      </w:r>
      <w:r w:rsidRPr="001106E7">
        <w:rPr>
          <w:rFonts w:ascii="Times New Roman" w:eastAsia="Times New Roman" w:hAnsi="Times New Roman" w:cs="Times New Roman"/>
          <w:sz w:val="24"/>
          <w:szCs w:val="24"/>
        </w:rPr>
        <w:t xml:space="preserve">Research, evaluation, and policy analysis: Heuristics for </w:t>
      </w:r>
    </w:p>
    <w:p w:rsidR="00644618" w:rsidRPr="001106E7" w:rsidRDefault="00644618" w:rsidP="001106E7">
      <w:pPr>
        <w:spacing w:after="0" w:line="360" w:lineRule="auto"/>
        <w:ind w:firstLine="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disciplined inquiry. </w:t>
      </w:r>
      <w:r w:rsidR="003052EE" w:rsidRPr="001106E7">
        <w:rPr>
          <w:rFonts w:ascii="Times New Roman" w:eastAsia="Times New Roman" w:hAnsi="Times New Roman" w:cs="Times New Roman"/>
          <w:sz w:val="24"/>
          <w:szCs w:val="24"/>
        </w:rPr>
        <w:t>Retrieved from http://files.eric.ed.gov/fulltext/</w:t>
      </w:r>
    </w:p>
    <w:p w:rsidR="00575A9B" w:rsidRPr="001106E7" w:rsidRDefault="00575A9B" w:rsidP="001106E7">
      <w:pPr>
        <w:spacing w:after="0" w:line="360" w:lineRule="auto"/>
        <w:ind w:left="720" w:hanging="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Lucas, P. J., Baird, J., Arai, L., Law, C., &amp; Roberts, H. M. (2007). Worked examples of alternative methods for the synthesis of qualitative and quantitative research in systematic reviews</w:t>
      </w:r>
      <w:r w:rsidRPr="001106E7">
        <w:rPr>
          <w:rFonts w:ascii="Times New Roman" w:eastAsia="Times New Roman" w:hAnsi="Times New Roman" w:cs="Times New Roman"/>
          <w:i/>
          <w:iCs/>
          <w:sz w:val="24"/>
          <w:szCs w:val="24"/>
        </w:rPr>
        <w:t xml:space="preserve">. BMC Medical Research Methodology, </w:t>
      </w:r>
      <w:r w:rsidRPr="001106E7">
        <w:rPr>
          <w:rFonts w:ascii="Times New Roman" w:eastAsia="Times New Roman" w:hAnsi="Times New Roman" w:cs="Times New Roman"/>
          <w:sz w:val="24"/>
          <w:szCs w:val="24"/>
        </w:rPr>
        <w:t>7, 4-7. doi:10.1186/1471-2288-7-4</w:t>
      </w:r>
    </w:p>
    <w:p w:rsidR="00981C87" w:rsidRPr="001106E7" w:rsidRDefault="00981C87" w:rsidP="001106E7">
      <w:pPr>
        <w:autoSpaceDE w:val="0"/>
        <w:autoSpaceDN w:val="0"/>
        <w:adjustRightInd w:val="0"/>
        <w:spacing w:after="0" w:line="360" w:lineRule="auto"/>
        <w:rPr>
          <w:rFonts w:ascii="Times New Roman" w:hAnsi="Times New Roman" w:cs="Times New Roman"/>
          <w:sz w:val="24"/>
          <w:szCs w:val="24"/>
        </w:rPr>
      </w:pPr>
      <w:r w:rsidRPr="001106E7">
        <w:rPr>
          <w:rFonts w:ascii="Times New Roman" w:hAnsi="Times New Roman" w:cs="Times New Roman"/>
          <w:sz w:val="24"/>
          <w:szCs w:val="24"/>
        </w:rPr>
        <w:t xml:space="preserve">Maznevski, M. L. &amp; Chudoba, K. M. (2000). Bridging space over time: Global virtual team </w:t>
      </w:r>
    </w:p>
    <w:p w:rsidR="00981C87" w:rsidRPr="001106E7" w:rsidRDefault="00981C87" w:rsidP="001106E7">
      <w:pPr>
        <w:autoSpaceDE w:val="0"/>
        <w:autoSpaceDN w:val="0"/>
        <w:adjustRightInd w:val="0"/>
        <w:spacing w:after="0" w:line="360" w:lineRule="auto"/>
        <w:ind w:firstLine="720"/>
        <w:rPr>
          <w:rFonts w:ascii="Times New Roman" w:hAnsi="Times New Roman" w:cs="Times New Roman"/>
          <w:sz w:val="24"/>
          <w:szCs w:val="24"/>
        </w:rPr>
      </w:pPr>
      <w:r w:rsidRPr="001106E7">
        <w:rPr>
          <w:rFonts w:ascii="Times New Roman" w:hAnsi="Times New Roman" w:cs="Times New Roman"/>
          <w:sz w:val="24"/>
          <w:szCs w:val="24"/>
        </w:rPr>
        <w:t xml:space="preserve">dynamics and effectiveness.  </w:t>
      </w:r>
      <w:r w:rsidRPr="001106E7">
        <w:rPr>
          <w:rFonts w:ascii="Times New Roman" w:hAnsi="Times New Roman" w:cs="Times New Roman"/>
          <w:i/>
          <w:iCs/>
          <w:sz w:val="24"/>
          <w:szCs w:val="24"/>
        </w:rPr>
        <w:t>Organizational Science.</w:t>
      </w:r>
      <w:r w:rsidRPr="001106E7">
        <w:rPr>
          <w:rFonts w:ascii="Times New Roman" w:hAnsi="Times New Roman" w:cs="Times New Roman"/>
          <w:sz w:val="24"/>
          <w:szCs w:val="24"/>
        </w:rPr>
        <w:t>, vol. 11, no. 5, pp. 473–492</w:t>
      </w:r>
    </w:p>
    <w:p w:rsidR="003D0F9F"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Ocker, R., Huang, H., Benbunan-Fich, R., &amp;</w:t>
      </w:r>
      <w:r w:rsidR="00C74344" w:rsidRPr="001106E7">
        <w:rPr>
          <w:rFonts w:ascii="Times New Roman" w:eastAsia="Times New Roman" w:hAnsi="Times New Roman" w:cs="Times New Roman"/>
          <w:sz w:val="24"/>
          <w:szCs w:val="24"/>
        </w:rPr>
        <w:t xml:space="preserve"> Hiltz, S. (2011). Leadership dynamics in p</w:t>
      </w:r>
      <w:r w:rsidRPr="001106E7">
        <w:rPr>
          <w:rFonts w:ascii="Times New Roman" w:eastAsia="Times New Roman" w:hAnsi="Times New Roman" w:cs="Times New Roman"/>
          <w:sz w:val="24"/>
          <w:szCs w:val="24"/>
        </w:rPr>
        <w:t xml:space="preserve">artially </w:t>
      </w:r>
    </w:p>
    <w:p w:rsidR="003645BF" w:rsidRPr="001106E7" w:rsidRDefault="00C74344" w:rsidP="001106E7">
      <w:pPr>
        <w:spacing w:after="0" w:line="360" w:lineRule="auto"/>
        <w:ind w:left="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distributed teams: An exploratory study of the effects of configuration and d</w:t>
      </w:r>
      <w:r w:rsidR="003645BF" w:rsidRPr="001106E7">
        <w:rPr>
          <w:rFonts w:ascii="Times New Roman" w:eastAsia="Times New Roman" w:hAnsi="Times New Roman" w:cs="Times New Roman"/>
          <w:sz w:val="24"/>
          <w:szCs w:val="24"/>
        </w:rPr>
        <w:t xml:space="preserve">istance. </w:t>
      </w:r>
      <w:r w:rsidR="003645BF" w:rsidRPr="001106E7">
        <w:rPr>
          <w:rFonts w:ascii="Times New Roman" w:eastAsia="Times New Roman" w:hAnsi="Times New Roman" w:cs="Times New Roman"/>
          <w:i/>
          <w:iCs/>
          <w:sz w:val="24"/>
          <w:szCs w:val="24"/>
        </w:rPr>
        <w:t>Group Decision &amp; Negotiation</w:t>
      </w:r>
      <w:r w:rsidR="003645BF" w:rsidRPr="001106E7">
        <w:rPr>
          <w:rFonts w:ascii="Times New Roman" w:eastAsia="Times New Roman" w:hAnsi="Times New Roman" w:cs="Times New Roman"/>
          <w:sz w:val="24"/>
          <w:szCs w:val="24"/>
        </w:rPr>
        <w:t xml:space="preserve">, </w:t>
      </w:r>
      <w:r w:rsidR="003645BF" w:rsidRPr="001106E7">
        <w:rPr>
          <w:rFonts w:ascii="Times New Roman" w:eastAsia="Times New Roman" w:hAnsi="Times New Roman" w:cs="Times New Roman"/>
          <w:i/>
          <w:iCs/>
          <w:sz w:val="24"/>
          <w:szCs w:val="24"/>
        </w:rPr>
        <w:t>20</w:t>
      </w:r>
      <w:r w:rsidR="003645BF" w:rsidRPr="001106E7">
        <w:rPr>
          <w:rFonts w:ascii="Times New Roman" w:eastAsia="Times New Roman" w:hAnsi="Times New Roman" w:cs="Times New Roman"/>
          <w:sz w:val="24"/>
          <w:szCs w:val="24"/>
        </w:rPr>
        <w:t>(3), 273-292. doi:10.1007/s10726-009-9180-z</w:t>
      </w:r>
    </w:p>
    <w:p w:rsidR="008469AF"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O'Leary, M. B., &amp; Cummings, J. N. (2007). </w:t>
      </w:r>
      <w:r w:rsidR="004A4FDB" w:rsidRPr="001106E7">
        <w:rPr>
          <w:rFonts w:ascii="Times New Roman" w:eastAsia="Times New Roman" w:hAnsi="Times New Roman" w:cs="Times New Roman"/>
          <w:sz w:val="24"/>
          <w:szCs w:val="24"/>
        </w:rPr>
        <w:t xml:space="preserve">The spatial, temporal and configurational </w:t>
      </w:r>
    </w:p>
    <w:p w:rsidR="003645BF" w:rsidRPr="001106E7" w:rsidRDefault="004A4FDB" w:rsidP="001106E7">
      <w:pPr>
        <w:spacing w:after="0" w:line="360" w:lineRule="auto"/>
        <w:ind w:firstLine="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characteristics of geographic dispersion in teams.  </w:t>
      </w:r>
      <w:r w:rsidR="003645BF" w:rsidRPr="001106E7">
        <w:rPr>
          <w:rFonts w:ascii="Times New Roman" w:eastAsia="Times New Roman" w:hAnsi="Times New Roman" w:cs="Times New Roman"/>
          <w:i/>
          <w:sz w:val="24"/>
          <w:szCs w:val="24"/>
        </w:rPr>
        <w:t>MIS Quarterly</w:t>
      </w:r>
      <w:r w:rsidR="003645BF" w:rsidRPr="001106E7">
        <w:rPr>
          <w:rFonts w:ascii="Times New Roman" w:eastAsia="Times New Roman" w:hAnsi="Times New Roman" w:cs="Times New Roman"/>
          <w:sz w:val="24"/>
          <w:szCs w:val="24"/>
        </w:rPr>
        <w:t xml:space="preserve">, 31(3), 433-452. </w:t>
      </w:r>
    </w:p>
    <w:p w:rsidR="003D0F9F"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O'Leary, M. B</w:t>
      </w:r>
      <w:r w:rsidR="008469AF" w:rsidRPr="001106E7">
        <w:rPr>
          <w:rFonts w:ascii="Times New Roman" w:eastAsia="Times New Roman" w:hAnsi="Times New Roman" w:cs="Times New Roman"/>
          <w:sz w:val="24"/>
          <w:szCs w:val="24"/>
        </w:rPr>
        <w:t>., &amp; Mortensen, M. (2010). Go (con)figure: Subgroups, imbalance, and i</w:t>
      </w:r>
      <w:r w:rsidRPr="001106E7">
        <w:rPr>
          <w:rFonts w:ascii="Times New Roman" w:eastAsia="Times New Roman" w:hAnsi="Times New Roman" w:cs="Times New Roman"/>
          <w:sz w:val="24"/>
          <w:szCs w:val="24"/>
        </w:rPr>
        <w:t xml:space="preserve">solates in </w:t>
      </w:r>
    </w:p>
    <w:p w:rsidR="003645BF" w:rsidRPr="001106E7" w:rsidRDefault="008469AF" w:rsidP="001106E7">
      <w:pPr>
        <w:spacing w:after="0" w:line="360" w:lineRule="auto"/>
        <w:ind w:firstLine="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geographically dispersed t</w:t>
      </w:r>
      <w:r w:rsidR="003645BF" w:rsidRPr="001106E7">
        <w:rPr>
          <w:rFonts w:ascii="Times New Roman" w:eastAsia="Times New Roman" w:hAnsi="Times New Roman" w:cs="Times New Roman"/>
          <w:sz w:val="24"/>
          <w:szCs w:val="24"/>
        </w:rPr>
        <w:t xml:space="preserve">eams. </w:t>
      </w:r>
      <w:r w:rsidR="003645BF" w:rsidRPr="001106E7">
        <w:rPr>
          <w:rFonts w:ascii="Times New Roman" w:eastAsia="Times New Roman" w:hAnsi="Times New Roman" w:cs="Times New Roman"/>
          <w:i/>
          <w:sz w:val="24"/>
          <w:szCs w:val="24"/>
        </w:rPr>
        <w:t>Organization Science</w:t>
      </w:r>
      <w:r w:rsidRPr="001106E7">
        <w:rPr>
          <w:rFonts w:ascii="Times New Roman" w:eastAsia="Times New Roman" w:hAnsi="Times New Roman" w:cs="Times New Roman"/>
          <w:sz w:val="24"/>
          <w:szCs w:val="24"/>
        </w:rPr>
        <w:t>,</w:t>
      </w:r>
      <w:r w:rsidR="003645BF" w:rsidRPr="001106E7">
        <w:rPr>
          <w:rFonts w:ascii="Times New Roman" w:eastAsia="Times New Roman" w:hAnsi="Times New Roman" w:cs="Times New Roman"/>
          <w:sz w:val="24"/>
          <w:szCs w:val="24"/>
        </w:rPr>
        <w:t xml:space="preserve"> 21(1), 115-131. </w:t>
      </w:r>
    </w:p>
    <w:p w:rsidR="00C025E7" w:rsidRPr="001106E7" w:rsidRDefault="003052EE" w:rsidP="001106E7">
      <w:pPr>
        <w:spacing w:after="0" w:line="360" w:lineRule="auto"/>
        <w:rPr>
          <w:rFonts w:ascii="Times New Roman" w:hAnsi="Times New Roman" w:cs="Times New Roman"/>
          <w:sz w:val="24"/>
          <w:szCs w:val="24"/>
        </w:rPr>
      </w:pPr>
      <w:r w:rsidRPr="001106E7">
        <w:rPr>
          <w:rFonts w:ascii="Times New Roman" w:hAnsi="Times New Roman" w:cs="Times New Roman"/>
          <w:sz w:val="24"/>
          <w:szCs w:val="24"/>
        </w:rPr>
        <w:t xml:space="preserve">Panteli, N., &amp; Davison, R. M. (2005). The role of subgroups in the communication patterns of </w:t>
      </w:r>
    </w:p>
    <w:p w:rsidR="00C025E7" w:rsidRPr="001106E7" w:rsidRDefault="003052EE" w:rsidP="00F73482">
      <w:pPr>
        <w:spacing w:after="0" w:line="360" w:lineRule="auto"/>
        <w:ind w:left="720"/>
        <w:rPr>
          <w:rFonts w:ascii="Times New Roman" w:eastAsia="Times New Roman" w:hAnsi="Times New Roman" w:cs="Times New Roman"/>
          <w:sz w:val="24"/>
          <w:szCs w:val="24"/>
        </w:rPr>
      </w:pPr>
      <w:r w:rsidRPr="001106E7">
        <w:rPr>
          <w:rFonts w:ascii="Times New Roman" w:hAnsi="Times New Roman" w:cs="Times New Roman"/>
          <w:sz w:val="24"/>
          <w:szCs w:val="24"/>
        </w:rPr>
        <w:t>global virtual teams.</w:t>
      </w:r>
      <w:r w:rsidRPr="001106E7">
        <w:rPr>
          <w:rFonts w:ascii="Times New Roman" w:hAnsi="Times New Roman" w:cs="Times New Roman"/>
          <w:i/>
          <w:iCs/>
          <w:sz w:val="24"/>
          <w:szCs w:val="24"/>
        </w:rPr>
        <w:t xml:space="preserve"> IEEE Transactions on Professional Communication, 48</w:t>
      </w:r>
      <w:r w:rsidRPr="001106E7">
        <w:rPr>
          <w:rFonts w:ascii="Times New Roman" w:hAnsi="Times New Roman" w:cs="Times New Roman"/>
          <w:sz w:val="24"/>
          <w:szCs w:val="24"/>
        </w:rPr>
        <w:t>(2), 191-200.</w:t>
      </w:r>
      <w:r w:rsidRPr="001106E7">
        <w:rPr>
          <w:rFonts w:ascii="Times New Roman" w:eastAsia="Times New Roman" w:hAnsi="Times New Roman" w:cs="Times New Roman"/>
          <w:sz w:val="24"/>
          <w:szCs w:val="24"/>
        </w:rPr>
        <w:t xml:space="preserve"> </w:t>
      </w:r>
    </w:p>
    <w:p w:rsidR="00826642" w:rsidRPr="001106E7" w:rsidRDefault="00826642"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Paul, S., Samarah, I. M., Seetharaman, P., &amp; Mykytyn Jr., P. P. (2004). An empirical </w:t>
      </w:r>
    </w:p>
    <w:p w:rsidR="0022755B" w:rsidRPr="001106E7" w:rsidRDefault="00826642" w:rsidP="001106E7">
      <w:pPr>
        <w:spacing w:after="0" w:line="360" w:lineRule="auto"/>
        <w:ind w:left="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investigation of collaborative conflict management style in group support system-based </w:t>
      </w:r>
    </w:p>
    <w:p w:rsidR="00826642" w:rsidRPr="001106E7" w:rsidRDefault="00826642" w:rsidP="001106E7">
      <w:pPr>
        <w:spacing w:after="0" w:line="360" w:lineRule="auto"/>
        <w:ind w:left="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global virtual teams. </w:t>
      </w:r>
      <w:r w:rsidRPr="001106E7">
        <w:rPr>
          <w:rFonts w:ascii="Times New Roman" w:eastAsia="Times New Roman" w:hAnsi="Times New Roman" w:cs="Times New Roman"/>
          <w:i/>
          <w:iCs/>
          <w:sz w:val="24"/>
          <w:szCs w:val="24"/>
        </w:rPr>
        <w:t>Journal of Management Information Systems</w:t>
      </w:r>
      <w:r w:rsidRPr="001106E7">
        <w:rPr>
          <w:rFonts w:ascii="Times New Roman" w:eastAsia="Times New Roman" w:hAnsi="Times New Roman" w:cs="Times New Roman"/>
          <w:sz w:val="24"/>
          <w:szCs w:val="24"/>
        </w:rPr>
        <w:t xml:space="preserve">, </w:t>
      </w:r>
      <w:r w:rsidRPr="001106E7">
        <w:rPr>
          <w:rFonts w:ascii="Times New Roman" w:eastAsia="Times New Roman" w:hAnsi="Times New Roman" w:cs="Times New Roman"/>
          <w:i/>
          <w:iCs/>
          <w:sz w:val="24"/>
          <w:szCs w:val="24"/>
        </w:rPr>
        <w:t>21</w:t>
      </w:r>
      <w:r w:rsidRPr="001106E7">
        <w:rPr>
          <w:rFonts w:ascii="Times New Roman" w:eastAsia="Times New Roman" w:hAnsi="Times New Roman" w:cs="Times New Roman"/>
          <w:sz w:val="24"/>
          <w:szCs w:val="24"/>
        </w:rPr>
        <w:t>(3), 185-222.</w:t>
      </w:r>
    </w:p>
    <w:p w:rsidR="003D0F9F"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Plotnick, L., Hiltz, S. R., Ocker, R., Rutkowski, A. F., &amp; Rosson, M. B. (2008). Leadership and </w:t>
      </w:r>
    </w:p>
    <w:p w:rsidR="00C025E7" w:rsidRPr="001106E7" w:rsidRDefault="00C74344" w:rsidP="001106E7">
      <w:pPr>
        <w:autoSpaceDE w:val="0"/>
        <w:autoSpaceDN w:val="0"/>
        <w:adjustRightInd w:val="0"/>
        <w:spacing w:after="0" w:line="360" w:lineRule="auto"/>
        <w:ind w:firstLine="720"/>
        <w:rPr>
          <w:rFonts w:ascii="Times New Roman" w:hAnsi="Times New Roman" w:cs="Times New Roman"/>
          <w:i/>
          <w:sz w:val="24"/>
          <w:szCs w:val="24"/>
        </w:rPr>
      </w:pPr>
      <w:r w:rsidRPr="001106E7">
        <w:rPr>
          <w:rFonts w:ascii="Times New Roman" w:eastAsia="Times New Roman" w:hAnsi="Times New Roman" w:cs="Times New Roman"/>
          <w:sz w:val="24"/>
          <w:szCs w:val="24"/>
        </w:rPr>
        <w:t>t</w:t>
      </w:r>
      <w:r w:rsidR="003645BF" w:rsidRPr="001106E7">
        <w:rPr>
          <w:rFonts w:ascii="Times New Roman" w:eastAsia="Times New Roman" w:hAnsi="Times New Roman" w:cs="Times New Roman"/>
          <w:sz w:val="24"/>
          <w:szCs w:val="24"/>
        </w:rPr>
        <w:t>rus</w:t>
      </w:r>
      <w:r w:rsidRPr="001106E7">
        <w:rPr>
          <w:rFonts w:ascii="Times New Roman" w:eastAsia="Times New Roman" w:hAnsi="Times New Roman" w:cs="Times New Roman"/>
          <w:sz w:val="24"/>
          <w:szCs w:val="24"/>
        </w:rPr>
        <w:t>t in partially distributed software development t</w:t>
      </w:r>
      <w:r w:rsidR="003645BF" w:rsidRPr="001106E7">
        <w:rPr>
          <w:rFonts w:ascii="Times New Roman" w:eastAsia="Times New Roman" w:hAnsi="Times New Roman" w:cs="Times New Roman"/>
          <w:sz w:val="24"/>
          <w:szCs w:val="24"/>
        </w:rPr>
        <w:t>eams.</w:t>
      </w:r>
      <w:r w:rsidR="00C025E7" w:rsidRPr="001106E7">
        <w:rPr>
          <w:rFonts w:ascii="Times New Roman" w:eastAsia="Times New Roman" w:hAnsi="Times New Roman" w:cs="Times New Roman"/>
          <w:sz w:val="24"/>
          <w:szCs w:val="24"/>
        </w:rPr>
        <w:t xml:space="preserve"> </w:t>
      </w:r>
      <w:r w:rsidR="00C025E7" w:rsidRPr="001106E7">
        <w:rPr>
          <w:rFonts w:ascii="Times New Roman" w:eastAsia="Times New Roman" w:hAnsi="Times New Roman" w:cs="Times New Roman"/>
          <w:i/>
          <w:sz w:val="24"/>
          <w:szCs w:val="24"/>
        </w:rPr>
        <w:t xml:space="preserve">Proceedings from </w:t>
      </w:r>
      <w:r w:rsidR="00C025E7" w:rsidRPr="001106E7">
        <w:rPr>
          <w:rFonts w:ascii="Times New Roman" w:hAnsi="Times New Roman" w:cs="Times New Roman"/>
          <w:i/>
          <w:sz w:val="24"/>
          <w:szCs w:val="24"/>
        </w:rPr>
        <w:t xml:space="preserve">Americas </w:t>
      </w:r>
    </w:p>
    <w:p w:rsidR="003645BF" w:rsidRPr="001106E7" w:rsidRDefault="00C025E7" w:rsidP="001106E7">
      <w:pPr>
        <w:autoSpaceDE w:val="0"/>
        <w:autoSpaceDN w:val="0"/>
        <w:adjustRightInd w:val="0"/>
        <w:spacing w:after="0" w:line="360" w:lineRule="auto"/>
        <w:ind w:firstLine="720"/>
        <w:rPr>
          <w:rFonts w:ascii="Times New Roman" w:hAnsi="Times New Roman" w:cs="Times New Roman"/>
          <w:sz w:val="24"/>
          <w:szCs w:val="24"/>
        </w:rPr>
      </w:pPr>
      <w:r w:rsidRPr="001106E7">
        <w:rPr>
          <w:rFonts w:ascii="Times New Roman" w:hAnsi="Times New Roman" w:cs="Times New Roman"/>
          <w:i/>
          <w:sz w:val="24"/>
          <w:szCs w:val="24"/>
        </w:rPr>
        <w:t>Conference on Information Systems (AMCIS</w:t>
      </w:r>
      <w:r w:rsidRPr="001106E7">
        <w:rPr>
          <w:rFonts w:ascii="Times New Roman" w:hAnsi="Times New Roman" w:cs="Times New Roman"/>
          <w:sz w:val="24"/>
          <w:szCs w:val="24"/>
        </w:rPr>
        <w:t xml:space="preserve">).  </w:t>
      </w:r>
    </w:p>
    <w:p w:rsidR="008469AF" w:rsidRPr="001106E7" w:rsidRDefault="003645BF" w:rsidP="001106E7">
      <w:p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Polzer, J. T., Crisp, C. B., Jarvenpaa, S. L., &amp; Kim, J. W. (2006). </w:t>
      </w:r>
      <w:r w:rsidR="008469AF" w:rsidRPr="001106E7">
        <w:rPr>
          <w:rFonts w:ascii="Times New Roman" w:eastAsia="Times New Roman" w:hAnsi="Times New Roman" w:cs="Times New Roman"/>
          <w:sz w:val="24"/>
          <w:szCs w:val="24"/>
        </w:rPr>
        <w:t xml:space="preserve">Extending the faultline model </w:t>
      </w:r>
    </w:p>
    <w:p w:rsidR="003645BF" w:rsidRPr="001106E7" w:rsidRDefault="008469AF" w:rsidP="001106E7">
      <w:pPr>
        <w:spacing w:after="0" w:line="360" w:lineRule="auto"/>
        <w:ind w:left="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to geographically dispersed teams: How colocated subgroups can impair group functioning.  </w:t>
      </w:r>
      <w:r w:rsidRPr="001106E7">
        <w:rPr>
          <w:rFonts w:ascii="Times New Roman" w:eastAsia="Times New Roman" w:hAnsi="Times New Roman" w:cs="Times New Roman"/>
          <w:i/>
          <w:iCs/>
          <w:sz w:val="24"/>
          <w:szCs w:val="24"/>
        </w:rPr>
        <w:t>Academy o</w:t>
      </w:r>
      <w:r w:rsidR="003645BF" w:rsidRPr="001106E7">
        <w:rPr>
          <w:rFonts w:ascii="Times New Roman" w:eastAsia="Times New Roman" w:hAnsi="Times New Roman" w:cs="Times New Roman"/>
          <w:i/>
          <w:iCs/>
          <w:sz w:val="24"/>
          <w:szCs w:val="24"/>
        </w:rPr>
        <w:t>f Management Journal</w:t>
      </w:r>
      <w:r w:rsidR="003645BF" w:rsidRPr="001106E7">
        <w:rPr>
          <w:rFonts w:ascii="Times New Roman" w:eastAsia="Times New Roman" w:hAnsi="Times New Roman" w:cs="Times New Roman"/>
          <w:sz w:val="24"/>
          <w:szCs w:val="24"/>
        </w:rPr>
        <w:t xml:space="preserve">, </w:t>
      </w:r>
      <w:r w:rsidR="003645BF" w:rsidRPr="001106E7">
        <w:rPr>
          <w:rFonts w:ascii="Times New Roman" w:eastAsia="Times New Roman" w:hAnsi="Times New Roman" w:cs="Times New Roman"/>
          <w:i/>
          <w:iCs/>
          <w:sz w:val="24"/>
          <w:szCs w:val="24"/>
        </w:rPr>
        <w:t>49</w:t>
      </w:r>
      <w:r w:rsidR="003645BF" w:rsidRPr="001106E7">
        <w:rPr>
          <w:rFonts w:ascii="Times New Roman" w:eastAsia="Times New Roman" w:hAnsi="Times New Roman" w:cs="Times New Roman"/>
          <w:sz w:val="24"/>
          <w:szCs w:val="24"/>
        </w:rPr>
        <w:t>(4), 679-692.</w:t>
      </w:r>
    </w:p>
    <w:p w:rsidR="003D0F9F" w:rsidRPr="001106E7" w:rsidRDefault="00644618" w:rsidP="001106E7">
      <w:pPr>
        <w:pStyle w:val="NoSpacing"/>
        <w:spacing w:line="360" w:lineRule="auto"/>
        <w:rPr>
          <w:rFonts w:ascii="Times New Roman" w:hAnsi="Times New Roman" w:cs="Times New Roman"/>
          <w:sz w:val="24"/>
          <w:szCs w:val="24"/>
        </w:rPr>
      </w:pPr>
      <w:r w:rsidRPr="001106E7">
        <w:rPr>
          <w:rFonts w:ascii="Times New Roman" w:hAnsi="Times New Roman" w:cs="Times New Roman"/>
          <w:sz w:val="24"/>
          <w:szCs w:val="24"/>
        </w:rPr>
        <w:t>Privman, R.,</w:t>
      </w:r>
      <w:r w:rsidR="00C74344" w:rsidRPr="001106E7">
        <w:rPr>
          <w:rFonts w:ascii="Times New Roman" w:hAnsi="Times New Roman" w:cs="Times New Roman"/>
          <w:sz w:val="24"/>
          <w:szCs w:val="24"/>
        </w:rPr>
        <w:t xml:space="preserve"> &amp; Hiltz, S. R. (2008). Whose (partially distributed) team are you o</w:t>
      </w:r>
      <w:r w:rsidRPr="001106E7">
        <w:rPr>
          <w:rFonts w:ascii="Times New Roman" w:hAnsi="Times New Roman" w:cs="Times New Roman"/>
          <w:sz w:val="24"/>
          <w:szCs w:val="24"/>
        </w:rPr>
        <w:t xml:space="preserve">n? Interviews </w:t>
      </w:r>
    </w:p>
    <w:p w:rsidR="00C025E7" w:rsidRPr="001106E7" w:rsidRDefault="00C025E7" w:rsidP="001106E7">
      <w:pPr>
        <w:pStyle w:val="NoSpacing"/>
        <w:spacing w:line="360" w:lineRule="auto"/>
        <w:ind w:firstLine="720"/>
        <w:rPr>
          <w:rFonts w:ascii="Times New Roman" w:hAnsi="Times New Roman" w:cs="Times New Roman"/>
          <w:i/>
          <w:sz w:val="24"/>
          <w:szCs w:val="24"/>
        </w:rPr>
      </w:pPr>
      <w:r w:rsidRPr="001106E7">
        <w:rPr>
          <w:rFonts w:ascii="Times New Roman" w:hAnsi="Times New Roman" w:cs="Times New Roman"/>
          <w:sz w:val="24"/>
          <w:szCs w:val="24"/>
        </w:rPr>
        <w:t>about "us vs. them" in corporate s</w:t>
      </w:r>
      <w:r w:rsidR="00644618" w:rsidRPr="001106E7">
        <w:rPr>
          <w:rFonts w:ascii="Times New Roman" w:hAnsi="Times New Roman" w:cs="Times New Roman"/>
          <w:sz w:val="24"/>
          <w:szCs w:val="24"/>
        </w:rPr>
        <w:t xml:space="preserve">ettings. </w:t>
      </w:r>
      <w:r w:rsidRPr="001106E7">
        <w:rPr>
          <w:rFonts w:ascii="Times New Roman" w:hAnsi="Times New Roman" w:cs="Times New Roman"/>
          <w:i/>
          <w:sz w:val="24"/>
          <w:szCs w:val="24"/>
        </w:rPr>
        <w:t xml:space="preserve">Proceedings from Americas Conference on </w:t>
      </w:r>
    </w:p>
    <w:p w:rsidR="00C025E7" w:rsidRPr="001106E7" w:rsidRDefault="00C025E7" w:rsidP="001106E7">
      <w:pPr>
        <w:pStyle w:val="NoSpacing"/>
        <w:spacing w:line="360" w:lineRule="auto"/>
        <w:ind w:firstLine="720"/>
        <w:rPr>
          <w:rFonts w:ascii="Times New Roman" w:hAnsi="Times New Roman" w:cs="Times New Roman"/>
          <w:sz w:val="24"/>
          <w:szCs w:val="24"/>
        </w:rPr>
      </w:pPr>
      <w:r w:rsidRPr="001106E7">
        <w:rPr>
          <w:rFonts w:ascii="Times New Roman" w:hAnsi="Times New Roman" w:cs="Times New Roman"/>
          <w:i/>
          <w:sz w:val="24"/>
          <w:szCs w:val="24"/>
        </w:rPr>
        <w:t>Information Systems (AMCIS)</w:t>
      </w:r>
      <w:r w:rsidRPr="001106E7">
        <w:rPr>
          <w:rFonts w:ascii="Times New Roman" w:hAnsi="Times New Roman" w:cs="Times New Roman"/>
          <w:sz w:val="24"/>
          <w:szCs w:val="24"/>
        </w:rPr>
        <w:t xml:space="preserve">. Retrieved from </w:t>
      </w:r>
    </w:p>
    <w:p w:rsidR="00644618" w:rsidRPr="001106E7" w:rsidRDefault="00C025E7" w:rsidP="001106E7">
      <w:pPr>
        <w:pStyle w:val="NoSpacing"/>
        <w:spacing w:line="360" w:lineRule="auto"/>
        <w:ind w:firstLine="720"/>
        <w:rPr>
          <w:rFonts w:ascii="Times New Roman" w:hAnsi="Times New Roman" w:cs="Times New Roman"/>
          <w:sz w:val="24"/>
          <w:szCs w:val="24"/>
        </w:rPr>
      </w:pPr>
      <w:r w:rsidRPr="001106E7">
        <w:rPr>
          <w:rStyle w:val="HTMLCite"/>
          <w:rFonts w:ascii="Times New Roman" w:hAnsi="Times New Roman" w:cs="Times New Roman"/>
          <w:i w:val="0"/>
          <w:iCs w:val="0"/>
          <w:sz w:val="24"/>
          <w:szCs w:val="24"/>
        </w:rPr>
        <w:lastRenderedPageBreak/>
        <w:t>aisel.aisnet.org/cgi/viewcontent.cgi?article=1219&amp;context=amcis2008</w:t>
      </w:r>
    </w:p>
    <w:p w:rsidR="00826642" w:rsidRPr="001106E7" w:rsidRDefault="00826642" w:rsidP="001106E7">
      <w:pPr>
        <w:autoSpaceDE w:val="0"/>
        <w:autoSpaceDN w:val="0"/>
        <w:adjustRightInd w:val="0"/>
        <w:spacing w:after="0" w:line="360" w:lineRule="auto"/>
        <w:rPr>
          <w:rFonts w:ascii="Times New Roman" w:hAnsi="Times New Roman" w:cs="Times New Roman"/>
          <w:sz w:val="24"/>
          <w:szCs w:val="24"/>
        </w:rPr>
      </w:pPr>
      <w:r w:rsidRPr="001106E7">
        <w:rPr>
          <w:rFonts w:ascii="Times New Roman" w:hAnsi="Times New Roman" w:cs="Times New Roman"/>
          <w:sz w:val="24"/>
          <w:szCs w:val="24"/>
        </w:rPr>
        <w:t>Shachaf, P. (2008) Cultural diversity and information and communication technology</w:t>
      </w:r>
    </w:p>
    <w:p w:rsidR="00826642" w:rsidRPr="001106E7" w:rsidRDefault="00826642" w:rsidP="001106E7">
      <w:pPr>
        <w:autoSpaceDE w:val="0"/>
        <w:autoSpaceDN w:val="0"/>
        <w:adjustRightInd w:val="0"/>
        <w:spacing w:after="0" w:line="360" w:lineRule="auto"/>
        <w:ind w:left="720"/>
        <w:rPr>
          <w:rFonts w:ascii="Times New Roman" w:hAnsi="Times New Roman" w:cs="Times New Roman"/>
          <w:i/>
          <w:sz w:val="24"/>
          <w:szCs w:val="24"/>
        </w:rPr>
      </w:pPr>
      <w:r w:rsidRPr="001106E7">
        <w:rPr>
          <w:rFonts w:ascii="Times New Roman" w:hAnsi="Times New Roman" w:cs="Times New Roman"/>
          <w:sz w:val="24"/>
          <w:szCs w:val="24"/>
        </w:rPr>
        <w:t xml:space="preserve">impacts on global virtual teams: an exploratory study. </w:t>
      </w:r>
      <w:r w:rsidRPr="001106E7">
        <w:rPr>
          <w:rFonts w:ascii="Times New Roman" w:hAnsi="Times New Roman" w:cs="Times New Roman"/>
          <w:i/>
          <w:sz w:val="24"/>
          <w:szCs w:val="24"/>
        </w:rPr>
        <w:t xml:space="preserve">Information and Management. </w:t>
      </w:r>
    </w:p>
    <w:p w:rsidR="00575A9B" w:rsidRPr="001106E7" w:rsidRDefault="00575A9B" w:rsidP="001106E7">
      <w:pPr>
        <w:spacing w:after="0" w:line="360" w:lineRule="auto"/>
        <w:ind w:left="720" w:hanging="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Society for Human Resource Management. (2012). </w:t>
      </w:r>
      <w:r w:rsidRPr="001106E7">
        <w:rPr>
          <w:rFonts w:ascii="Times New Roman" w:eastAsia="Times New Roman" w:hAnsi="Times New Roman" w:cs="Times New Roman"/>
          <w:i/>
          <w:iCs/>
          <w:sz w:val="24"/>
          <w:szCs w:val="24"/>
        </w:rPr>
        <w:t>Virtual teams</w:t>
      </w:r>
      <w:r w:rsidRPr="001106E7">
        <w:rPr>
          <w:rFonts w:ascii="Times New Roman" w:eastAsia="Times New Roman" w:hAnsi="Times New Roman" w:cs="Times New Roman"/>
          <w:sz w:val="24"/>
          <w:szCs w:val="24"/>
        </w:rPr>
        <w:t xml:space="preserve">. </w:t>
      </w:r>
      <w:r w:rsidR="00C025E7" w:rsidRPr="001106E7">
        <w:rPr>
          <w:rFonts w:ascii="Times New Roman" w:eastAsia="Times New Roman" w:hAnsi="Times New Roman" w:cs="Times New Roman"/>
          <w:sz w:val="24"/>
          <w:szCs w:val="24"/>
        </w:rPr>
        <w:t xml:space="preserve">Retrieved from </w:t>
      </w:r>
      <w:hyperlink r:id="rId11" w:history="1">
        <w:r w:rsidR="003D0F9F" w:rsidRPr="001106E7">
          <w:rPr>
            <w:rStyle w:val="Hyperlink"/>
            <w:rFonts w:ascii="Times New Roman" w:eastAsia="Times New Roman" w:hAnsi="Times New Roman" w:cs="Times New Roman"/>
            <w:color w:val="auto"/>
            <w:sz w:val="24"/>
            <w:szCs w:val="24"/>
          </w:rPr>
          <w:t>http://www.shrm.org/research/surveyfindings/articles/pages/virtualteams.aspx</w:t>
        </w:r>
      </w:hyperlink>
    </w:p>
    <w:p w:rsidR="00575A9B" w:rsidRPr="001106E7" w:rsidRDefault="00575A9B" w:rsidP="001106E7">
      <w:pPr>
        <w:spacing w:after="0" w:line="360" w:lineRule="auto"/>
        <w:ind w:left="720" w:hanging="720"/>
        <w:rPr>
          <w:rFonts w:ascii="Times New Roman" w:eastAsia="Times New Roman" w:hAnsi="Times New Roman" w:cs="Times New Roman"/>
          <w:sz w:val="24"/>
          <w:szCs w:val="24"/>
        </w:rPr>
      </w:pPr>
      <w:r w:rsidRPr="001106E7">
        <w:rPr>
          <w:rFonts w:ascii="Times New Roman" w:eastAsia="Times New Roman" w:hAnsi="Times New Roman" w:cs="Times New Roman"/>
          <w:sz w:val="24"/>
          <w:szCs w:val="24"/>
        </w:rPr>
        <w:t xml:space="preserve">Thomas, J., &amp; Harden, A. (2008). Methods for the thematic synthesis of qualitative research in systematic review. </w:t>
      </w:r>
      <w:r w:rsidRPr="001106E7">
        <w:rPr>
          <w:rFonts w:ascii="Times New Roman" w:eastAsia="Times New Roman" w:hAnsi="Times New Roman" w:cs="Times New Roman"/>
          <w:i/>
          <w:iCs/>
          <w:sz w:val="24"/>
          <w:szCs w:val="24"/>
        </w:rPr>
        <w:t>BMC Medical Research Methodology, 8</w:t>
      </w:r>
      <w:r w:rsidRPr="001106E7">
        <w:rPr>
          <w:rFonts w:ascii="Times New Roman" w:eastAsia="Times New Roman" w:hAnsi="Times New Roman" w:cs="Times New Roman"/>
          <w:sz w:val="24"/>
          <w:szCs w:val="24"/>
        </w:rPr>
        <w:t>(1), 1-10. doi: 10.1186/1471-2288-8-45</w:t>
      </w:r>
    </w:p>
    <w:p w:rsidR="00A3391A" w:rsidRPr="001106E7" w:rsidRDefault="00A3391A" w:rsidP="001106E7">
      <w:pPr>
        <w:spacing w:after="0" w:line="360" w:lineRule="auto"/>
        <w:ind w:left="720" w:hanging="720"/>
        <w:rPr>
          <w:rFonts w:ascii="Times New Roman" w:eastAsia="Times New Roman" w:hAnsi="Times New Roman" w:cs="Times New Roman"/>
          <w:sz w:val="24"/>
          <w:szCs w:val="24"/>
        </w:rPr>
      </w:pPr>
      <w:r w:rsidRPr="001106E7">
        <w:rPr>
          <w:rFonts w:ascii="Times New Roman" w:hAnsi="Times New Roman" w:cs="Times New Roman"/>
          <w:sz w:val="24"/>
          <w:szCs w:val="24"/>
        </w:rPr>
        <w:t>Walther, J. B., &amp; Bunz, U. (2005). The rules of virtual groups: Trust, liking, and performance in computer-mediated communication.</w:t>
      </w:r>
      <w:r w:rsidRPr="001106E7">
        <w:rPr>
          <w:rFonts w:ascii="Times New Roman" w:hAnsi="Times New Roman" w:cs="Times New Roman"/>
          <w:i/>
          <w:iCs/>
          <w:sz w:val="24"/>
          <w:szCs w:val="24"/>
        </w:rPr>
        <w:t xml:space="preserve"> Journal of Communication, 55</w:t>
      </w:r>
      <w:r w:rsidRPr="001106E7">
        <w:rPr>
          <w:rFonts w:ascii="Times New Roman" w:hAnsi="Times New Roman" w:cs="Times New Roman"/>
          <w:sz w:val="24"/>
          <w:szCs w:val="24"/>
        </w:rPr>
        <w:t xml:space="preserve">(4), 828-846. </w:t>
      </w:r>
    </w:p>
    <w:p w:rsidR="0022755B" w:rsidRPr="001106E7" w:rsidRDefault="00C74344" w:rsidP="001106E7">
      <w:pPr>
        <w:autoSpaceDE w:val="0"/>
        <w:autoSpaceDN w:val="0"/>
        <w:adjustRightInd w:val="0"/>
        <w:spacing w:after="0" w:line="360" w:lineRule="auto"/>
        <w:rPr>
          <w:rFonts w:ascii="Times New Roman" w:hAnsi="Times New Roman" w:cs="Times New Roman"/>
          <w:sz w:val="24"/>
          <w:szCs w:val="24"/>
        </w:rPr>
      </w:pPr>
      <w:r w:rsidRPr="001106E7">
        <w:rPr>
          <w:rFonts w:ascii="Times New Roman" w:hAnsi="Times New Roman" w:cs="Times New Roman"/>
          <w:sz w:val="24"/>
          <w:szCs w:val="24"/>
        </w:rPr>
        <w:t>Webster, J., &amp; Staples, D.S. (2006). Comparing virtual teams to traditional t</w:t>
      </w:r>
      <w:r w:rsidR="006F4C96" w:rsidRPr="001106E7">
        <w:rPr>
          <w:rFonts w:ascii="Times New Roman" w:hAnsi="Times New Roman" w:cs="Times New Roman"/>
          <w:sz w:val="24"/>
          <w:szCs w:val="24"/>
        </w:rPr>
        <w:t xml:space="preserve">eams: An </w:t>
      </w:r>
    </w:p>
    <w:p w:rsidR="0022755B" w:rsidRPr="001106E7" w:rsidRDefault="00C74344" w:rsidP="001106E7">
      <w:pPr>
        <w:autoSpaceDE w:val="0"/>
        <w:autoSpaceDN w:val="0"/>
        <w:adjustRightInd w:val="0"/>
        <w:spacing w:after="0" w:line="360" w:lineRule="auto"/>
        <w:ind w:left="720"/>
        <w:rPr>
          <w:rFonts w:ascii="Times New Roman" w:hAnsi="Times New Roman" w:cs="Times New Roman"/>
          <w:i/>
          <w:sz w:val="24"/>
          <w:szCs w:val="24"/>
        </w:rPr>
      </w:pPr>
      <w:r w:rsidRPr="001106E7">
        <w:rPr>
          <w:rFonts w:ascii="Times New Roman" w:hAnsi="Times New Roman" w:cs="Times New Roman"/>
          <w:sz w:val="24"/>
          <w:szCs w:val="24"/>
        </w:rPr>
        <w:t>identification of n</w:t>
      </w:r>
      <w:r w:rsidR="006F4C96" w:rsidRPr="001106E7">
        <w:rPr>
          <w:rFonts w:ascii="Times New Roman" w:hAnsi="Times New Roman" w:cs="Times New Roman"/>
          <w:sz w:val="24"/>
          <w:szCs w:val="24"/>
        </w:rPr>
        <w:t>ew</w:t>
      </w:r>
      <w:r w:rsidR="0022755B" w:rsidRPr="001106E7">
        <w:rPr>
          <w:rFonts w:ascii="Times New Roman" w:hAnsi="Times New Roman" w:cs="Times New Roman"/>
          <w:sz w:val="24"/>
          <w:szCs w:val="24"/>
        </w:rPr>
        <w:t xml:space="preserve"> </w:t>
      </w:r>
      <w:r w:rsidRPr="001106E7">
        <w:rPr>
          <w:rFonts w:ascii="Times New Roman" w:hAnsi="Times New Roman" w:cs="Times New Roman"/>
          <w:sz w:val="24"/>
          <w:szCs w:val="24"/>
        </w:rPr>
        <w:t>research opportunities</w:t>
      </w:r>
      <w:r w:rsidRPr="001106E7">
        <w:rPr>
          <w:rFonts w:ascii="Times New Roman" w:hAnsi="Times New Roman" w:cs="Times New Roman"/>
          <w:i/>
          <w:sz w:val="24"/>
          <w:szCs w:val="24"/>
        </w:rPr>
        <w:t>.</w:t>
      </w:r>
      <w:r w:rsidR="006F4C96" w:rsidRPr="001106E7">
        <w:rPr>
          <w:rFonts w:ascii="Times New Roman" w:hAnsi="Times New Roman" w:cs="Times New Roman"/>
          <w:i/>
          <w:sz w:val="24"/>
          <w:szCs w:val="24"/>
        </w:rPr>
        <w:t xml:space="preserve"> Research in Personnel and Human </w:t>
      </w:r>
    </w:p>
    <w:p w:rsidR="006F4C96" w:rsidRDefault="006F4C96" w:rsidP="001106E7">
      <w:pPr>
        <w:autoSpaceDE w:val="0"/>
        <w:autoSpaceDN w:val="0"/>
        <w:adjustRightInd w:val="0"/>
        <w:spacing w:after="0" w:line="360" w:lineRule="auto"/>
        <w:ind w:left="720"/>
        <w:rPr>
          <w:rFonts w:ascii="Times New Roman" w:hAnsi="Times New Roman" w:cs="Times New Roman"/>
          <w:sz w:val="24"/>
          <w:szCs w:val="24"/>
        </w:rPr>
      </w:pPr>
      <w:r w:rsidRPr="001106E7">
        <w:rPr>
          <w:rFonts w:ascii="Times New Roman" w:hAnsi="Times New Roman" w:cs="Times New Roman"/>
          <w:i/>
          <w:sz w:val="24"/>
          <w:szCs w:val="24"/>
        </w:rPr>
        <w:t>Resources Management</w:t>
      </w:r>
      <w:r w:rsidRPr="001106E7">
        <w:rPr>
          <w:rFonts w:ascii="Times New Roman" w:hAnsi="Times New Roman" w:cs="Times New Roman"/>
          <w:sz w:val="24"/>
          <w:szCs w:val="24"/>
        </w:rPr>
        <w:t>, 25, 183–218.</w:t>
      </w:r>
    </w:p>
    <w:p w:rsidR="004F6DA5" w:rsidRDefault="004F6DA5">
      <w:pPr>
        <w:rPr>
          <w:rFonts w:ascii="Times New Roman" w:hAnsi="Times New Roman" w:cs="Times New Roman"/>
          <w:i/>
          <w:sz w:val="24"/>
          <w:szCs w:val="24"/>
        </w:rPr>
      </w:pPr>
      <w:r>
        <w:rPr>
          <w:rFonts w:ascii="Times New Roman" w:hAnsi="Times New Roman" w:cs="Times New Roman"/>
          <w:i/>
          <w:sz w:val="24"/>
          <w:szCs w:val="24"/>
        </w:rPr>
        <w:br w:type="page"/>
      </w:r>
    </w:p>
    <w:p w:rsidR="004F6DA5" w:rsidRPr="001106E7" w:rsidRDefault="004F6DA5" w:rsidP="001106E7">
      <w:pPr>
        <w:autoSpaceDE w:val="0"/>
        <w:autoSpaceDN w:val="0"/>
        <w:adjustRightInd w:val="0"/>
        <w:spacing w:after="0" w:line="360" w:lineRule="auto"/>
        <w:ind w:left="720"/>
        <w:rPr>
          <w:rFonts w:ascii="Times New Roman" w:eastAsia="Times New Roman" w:hAnsi="Times New Roman" w:cs="Times New Roman"/>
          <w:sz w:val="24"/>
          <w:szCs w:val="24"/>
        </w:rPr>
      </w:pPr>
    </w:p>
    <w:p w:rsidR="00C8618D" w:rsidRPr="001106E7" w:rsidRDefault="0038184E" w:rsidP="001106E7">
      <w:pPr>
        <w:spacing w:line="360" w:lineRule="auto"/>
        <w:jc w:val="center"/>
        <w:rPr>
          <w:rFonts w:ascii="Times New Roman" w:hAnsi="Times New Roman" w:cs="Times New Roman"/>
          <w:color w:val="131413"/>
          <w:sz w:val="24"/>
          <w:szCs w:val="24"/>
        </w:rPr>
      </w:pPr>
      <w:r>
        <w:rPr>
          <w:rFonts w:ascii="Times New Roman" w:hAnsi="Times New Roman" w:cs="Times New Roman"/>
          <w:sz w:val="24"/>
          <w:szCs w:val="24"/>
        </w:rPr>
        <w:t>A</w:t>
      </w:r>
      <w:r w:rsidR="00E83508" w:rsidRPr="001106E7">
        <w:rPr>
          <w:rFonts w:ascii="Times New Roman" w:hAnsi="Times New Roman" w:cs="Times New Roman"/>
          <w:sz w:val="24"/>
          <w:szCs w:val="24"/>
        </w:rPr>
        <w:t>ppendix</w:t>
      </w:r>
      <w:r w:rsidR="00C95EF4" w:rsidRPr="001106E7">
        <w:rPr>
          <w:rFonts w:ascii="Times New Roman" w:hAnsi="Times New Roman" w:cs="Times New Roman"/>
          <w:sz w:val="24"/>
          <w:szCs w:val="24"/>
        </w:rPr>
        <w:t xml:space="preserve"> A</w:t>
      </w:r>
      <w:r w:rsidR="003A28A9" w:rsidRPr="001106E7">
        <w:rPr>
          <w:rFonts w:ascii="Times New Roman" w:hAnsi="Times New Roman" w:cs="Times New Roman"/>
          <w:color w:val="131413"/>
          <w:sz w:val="24"/>
          <w:szCs w:val="24"/>
        </w:rPr>
        <w:t xml:space="preserve"> </w:t>
      </w:r>
    </w:p>
    <w:p w:rsidR="008C6362" w:rsidRPr="001106E7" w:rsidRDefault="008C6362" w:rsidP="001106E7">
      <w:pPr>
        <w:autoSpaceDE w:val="0"/>
        <w:autoSpaceDN w:val="0"/>
        <w:adjustRightInd w:val="0"/>
        <w:spacing w:after="0" w:line="360" w:lineRule="auto"/>
        <w:jc w:val="center"/>
        <w:rPr>
          <w:rFonts w:ascii="Times New Roman" w:hAnsi="Times New Roman" w:cs="Times New Roman"/>
          <w:color w:val="131413"/>
          <w:sz w:val="24"/>
          <w:szCs w:val="24"/>
        </w:rPr>
      </w:pPr>
      <w:r w:rsidRPr="001106E7">
        <w:rPr>
          <w:rFonts w:ascii="Times New Roman" w:hAnsi="Times New Roman" w:cs="Times New Roman"/>
          <w:color w:val="131413"/>
          <w:sz w:val="24"/>
          <w:szCs w:val="24"/>
        </w:rPr>
        <w:t>Search Criteria</w:t>
      </w:r>
    </w:p>
    <w:p w:rsidR="003A28A9" w:rsidRPr="001106E7" w:rsidRDefault="003A28A9" w:rsidP="001106E7">
      <w:pPr>
        <w:spacing w:after="0" w:line="360" w:lineRule="auto"/>
        <w:rPr>
          <w:rFonts w:ascii="Times New Roman" w:eastAsia="Times New Roman" w:hAnsi="Times New Roman" w:cs="Times New Roman"/>
          <w:color w:val="000000"/>
          <w:sz w:val="24"/>
          <w:szCs w:val="24"/>
        </w:rPr>
      </w:pPr>
      <w:r w:rsidRPr="001106E7">
        <w:rPr>
          <w:rFonts w:ascii="Times New Roman" w:hAnsi="Times New Roman" w:cs="Times New Roman"/>
          <w:bCs/>
          <w:sz w:val="24"/>
          <w:szCs w:val="24"/>
        </w:rPr>
        <w:t xml:space="preserve">Articles were identified from searches of ABI/INFORM Complete and Scopus. </w:t>
      </w:r>
      <w:r w:rsidR="00E176D2" w:rsidRPr="001106E7">
        <w:rPr>
          <w:rFonts w:ascii="Times New Roman" w:hAnsi="Times New Roman" w:cs="Times New Roman"/>
          <w:bCs/>
          <w:sz w:val="24"/>
          <w:szCs w:val="24"/>
        </w:rPr>
        <w:t>These data bases were chose</w:t>
      </w:r>
      <w:r w:rsidR="00456AC8" w:rsidRPr="001106E7">
        <w:rPr>
          <w:rFonts w:ascii="Times New Roman" w:hAnsi="Times New Roman" w:cs="Times New Roman"/>
          <w:bCs/>
          <w:sz w:val="24"/>
          <w:szCs w:val="24"/>
        </w:rPr>
        <w:t xml:space="preserve">n over others available as providing the largest numbers of returns of retrievable results when key words such as “partially distributed teams” or “faultlines” were tested. </w:t>
      </w:r>
      <w:r w:rsidRPr="001106E7">
        <w:rPr>
          <w:rFonts w:ascii="Times New Roman" w:hAnsi="Times New Roman" w:cs="Times New Roman"/>
          <w:bCs/>
          <w:sz w:val="24"/>
          <w:szCs w:val="24"/>
        </w:rPr>
        <w:t xml:space="preserve"> Data mining provided addit</w:t>
      </w:r>
      <w:r w:rsidRPr="001106E7">
        <w:rPr>
          <w:rFonts w:ascii="Times New Roman" w:eastAsia="Times New Roman" w:hAnsi="Times New Roman" w:cs="Times New Roman"/>
          <w:color w:val="000000"/>
          <w:sz w:val="24"/>
          <w:szCs w:val="24"/>
        </w:rPr>
        <w:t>ional articles as did personal contact with an established scholar in the field.  Because of the limited number of articles available on this topic, the inclusion criteria was fairly broad:</w:t>
      </w:r>
    </w:p>
    <w:p w:rsidR="003A28A9" w:rsidRPr="001106E7" w:rsidRDefault="003A28A9" w:rsidP="001106E7">
      <w:pPr>
        <w:pStyle w:val="ListParagraph"/>
        <w:numPr>
          <w:ilvl w:val="0"/>
          <w:numId w:val="5"/>
        </w:num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color w:val="000000"/>
          <w:sz w:val="24"/>
          <w:szCs w:val="24"/>
        </w:rPr>
        <w:t xml:space="preserve">Available through UMUC’s databases, specifically </w:t>
      </w:r>
      <w:r w:rsidRPr="001106E7">
        <w:rPr>
          <w:rFonts w:ascii="Times New Roman" w:hAnsi="Times New Roman" w:cs="Times New Roman"/>
          <w:sz w:val="24"/>
          <w:szCs w:val="24"/>
        </w:rPr>
        <w:t>ABI/INFORM Complete, and Scopus.</w:t>
      </w:r>
    </w:p>
    <w:p w:rsidR="003A28A9" w:rsidRPr="001106E7" w:rsidRDefault="003A28A9" w:rsidP="001106E7">
      <w:pPr>
        <w:pStyle w:val="ListParagraph"/>
        <w:numPr>
          <w:ilvl w:val="0"/>
          <w:numId w:val="5"/>
        </w:num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color w:val="000000"/>
          <w:sz w:val="24"/>
          <w:szCs w:val="24"/>
        </w:rPr>
        <w:t>Peer-reviewed studies published in academic journals, conference papers or other academic works.</w:t>
      </w:r>
    </w:p>
    <w:p w:rsidR="003A28A9" w:rsidRPr="001106E7" w:rsidRDefault="003A28A9" w:rsidP="001106E7">
      <w:pPr>
        <w:pStyle w:val="ListParagraph"/>
        <w:numPr>
          <w:ilvl w:val="0"/>
          <w:numId w:val="5"/>
        </w:num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color w:val="000000"/>
          <w:sz w:val="24"/>
          <w:szCs w:val="24"/>
        </w:rPr>
        <w:t>Studies that provided an abstract.</w:t>
      </w:r>
    </w:p>
    <w:p w:rsidR="003A28A9" w:rsidRPr="001106E7" w:rsidRDefault="003A28A9" w:rsidP="001106E7">
      <w:pPr>
        <w:pStyle w:val="ListParagraph"/>
        <w:numPr>
          <w:ilvl w:val="0"/>
          <w:numId w:val="5"/>
        </w:num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color w:val="000000"/>
          <w:sz w:val="24"/>
          <w:szCs w:val="24"/>
        </w:rPr>
        <w:t>English language text only.</w:t>
      </w:r>
    </w:p>
    <w:p w:rsidR="003A28A9" w:rsidRPr="001106E7" w:rsidRDefault="003A28A9" w:rsidP="001106E7">
      <w:pPr>
        <w:pStyle w:val="ListParagraph"/>
        <w:numPr>
          <w:ilvl w:val="0"/>
          <w:numId w:val="5"/>
        </w:numPr>
        <w:spacing w:after="0" w:line="360" w:lineRule="auto"/>
        <w:rPr>
          <w:rFonts w:ascii="Times New Roman" w:eastAsia="Times New Roman" w:hAnsi="Times New Roman" w:cs="Times New Roman"/>
          <w:sz w:val="24"/>
          <w:szCs w:val="24"/>
        </w:rPr>
      </w:pPr>
      <w:r w:rsidRPr="001106E7">
        <w:rPr>
          <w:rFonts w:ascii="Times New Roman" w:eastAsia="Times New Roman" w:hAnsi="Times New Roman" w:cs="Times New Roman"/>
          <w:color w:val="000000"/>
          <w:sz w:val="24"/>
          <w:szCs w:val="24"/>
        </w:rPr>
        <w:t>Studies published between 2000 and 2016.</w:t>
      </w:r>
    </w:p>
    <w:p w:rsidR="003A28A9" w:rsidRPr="001106E7" w:rsidRDefault="003A28A9" w:rsidP="001106E7">
      <w:pPr>
        <w:spacing w:after="0" w:line="360" w:lineRule="auto"/>
        <w:rPr>
          <w:rFonts w:ascii="Times New Roman" w:eastAsia="Times New Roman" w:hAnsi="Times New Roman" w:cs="Times New Roman"/>
          <w:color w:val="000000"/>
          <w:sz w:val="24"/>
          <w:szCs w:val="24"/>
        </w:rPr>
      </w:pPr>
      <w:r w:rsidRPr="001106E7">
        <w:rPr>
          <w:rFonts w:ascii="Times New Roman" w:eastAsia="Times New Roman" w:hAnsi="Times New Roman" w:cs="Times New Roman"/>
          <w:color w:val="000000"/>
          <w:sz w:val="24"/>
          <w:szCs w:val="24"/>
        </w:rPr>
        <w:t xml:space="preserve">    Non-primary research (thought pieces, theory and framework development) were excluded from the pool of coded articles.  An ABI/INFORM search yielded 124 results.  A title and abstract review generated 16 articles that met the search criteria.  A search of Scopus generated 156 hits of which 29 applied to the topic after an abstract and title review.  After eliminating duplicates, and adding three articles from an expert in the field, and five articles developed from data-mining, 30 articles were reviewed in detail.  Of these, seven were not empirical.  The remaining 23 articles were read a second time with two eliminated as not relevant to the topic.  Findings from the remaining 21 articles were coded using NVivo.</w:t>
      </w:r>
    </w:p>
    <w:p w:rsidR="00C95EF4" w:rsidRPr="001106E7" w:rsidRDefault="00C95EF4" w:rsidP="001106E7">
      <w:pPr>
        <w:spacing w:line="360" w:lineRule="auto"/>
        <w:rPr>
          <w:rFonts w:ascii="Times New Roman" w:hAnsi="Times New Roman" w:cs="Times New Roman"/>
          <w:color w:val="131413"/>
          <w:sz w:val="24"/>
          <w:szCs w:val="24"/>
        </w:rPr>
      </w:pPr>
      <w:r w:rsidRPr="001106E7">
        <w:rPr>
          <w:rFonts w:ascii="Times New Roman" w:hAnsi="Times New Roman" w:cs="Times New Roman"/>
          <w:color w:val="131413"/>
          <w:sz w:val="24"/>
          <w:szCs w:val="24"/>
        </w:rPr>
        <w:br w:type="page"/>
      </w:r>
    </w:p>
    <w:p w:rsidR="00C7329D" w:rsidRPr="001106E7" w:rsidRDefault="00C7329D" w:rsidP="001106E7">
      <w:pPr>
        <w:autoSpaceDE w:val="0"/>
        <w:autoSpaceDN w:val="0"/>
        <w:adjustRightInd w:val="0"/>
        <w:spacing w:after="0" w:line="360" w:lineRule="auto"/>
        <w:jc w:val="center"/>
        <w:rPr>
          <w:rFonts w:ascii="Times New Roman" w:hAnsi="Times New Roman" w:cs="Times New Roman"/>
          <w:color w:val="131413"/>
          <w:sz w:val="24"/>
          <w:szCs w:val="24"/>
        </w:rPr>
        <w:sectPr w:rsidR="00C7329D" w:rsidRPr="001106E7" w:rsidSect="00E83508">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p>
    <w:p w:rsidR="005A407F" w:rsidRPr="001106E7" w:rsidRDefault="005A407F" w:rsidP="001106E7">
      <w:pPr>
        <w:autoSpaceDE w:val="0"/>
        <w:autoSpaceDN w:val="0"/>
        <w:adjustRightInd w:val="0"/>
        <w:spacing w:after="0" w:line="360" w:lineRule="auto"/>
        <w:jc w:val="center"/>
        <w:rPr>
          <w:rFonts w:ascii="Times New Roman" w:hAnsi="Times New Roman" w:cs="Times New Roman"/>
          <w:color w:val="131413"/>
          <w:sz w:val="24"/>
          <w:szCs w:val="24"/>
        </w:rPr>
      </w:pPr>
    </w:p>
    <w:p w:rsidR="003A28A9" w:rsidRPr="001106E7" w:rsidRDefault="00C95EF4" w:rsidP="001106E7">
      <w:pPr>
        <w:autoSpaceDE w:val="0"/>
        <w:autoSpaceDN w:val="0"/>
        <w:adjustRightInd w:val="0"/>
        <w:spacing w:after="0" w:line="360" w:lineRule="auto"/>
        <w:jc w:val="center"/>
        <w:rPr>
          <w:rFonts w:ascii="Times New Roman" w:hAnsi="Times New Roman" w:cs="Times New Roman"/>
          <w:color w:val="131413"/>
          <w:sz w:val="24"/>
          <w:szCs w:val="24"/>
        </w:rPr>
      </w:pPr>
      <w:r w:rsidRPr="001106E7">
        <w:rPr>
          <w:rFonts w:ascii="Times New Roman" w:hAnsi="Times New Roman" w:cs="Times New Roman"/>
          <w:color w:val="131413"/>
          <w:sz w:val="24"/>
          <w:szCs w:val="24"/>
        </w:rPr>
        <w:t>Appendix B</w:t>
      </w:r>
    </w:p>
    <w:p w:rsidR="00C95EF4" w:rsidRDefault="00C95EF4" w:rsidP="001106E7">
      <w:pPr>
        <w:autoSpaceDE w:val="0"/>
        <w:autoSpaceDN w:val="0"/>
        <w:adjustRightInd w:val="0"/>
        <w:spacing w:after="0" w:line="360" w:lineRule="auto"/>
        <w:jc w:val="center"/>
        <w:rPr>
          <w:rFonts w:ascii="Times New Roman" w:hAnsi="Times New Roman" w:cs="Times New Roman"/>
          <w:color w:val="131413"/>
          <w:sz w:val="24"/>
          <w:szCs w:val="24"/>
        </w:rPr>
      </w:pPr>
      <w:r w:rsidRPr="001106E7">
        <w:rPr>
          <w:rFonts w:ascii="Times New Roman" w:hAnsi="Times New Roman" w:cs="Times New Roman"/>
          <w:color w:val="131413"/>
          <w:sz w:val="24"/>
          <w:szCs w:val="24"/>
        </w:rPr>
        <w:t>Studies</w:t>
      </w:r>
      <w:r w:rsidR="0038184E">
        <w:rPr>
          <w:rFonts w:ascii="Times New Roman" w:hAnsi="Times New Roman" w:cs="Times New Roman"/>
          <w:color w:val="131413"/>
          <w:sz w:val="24"/>
          <w:szCs w:val="24"/>
        </w:rPr>
        <w:t xml:space="preserve"> Included in the Thematic Synthesis</w:t>
      </w:r>
    </w:p>
    <w:p w:rsidR="0038184E" w:rsidRDefault="0038184E" w:rsidP="001106E7">
      <w:pPr>
        <w:autoSpaceDE w:val="0"/>
        <w:autoSpaceDN w:val="0"/>
        <w:adjustRightInd w:val="0"/>
        <w:spacing w:after="0" w:line="360" w:lineRule="auto"/>
        <w:jc w:val="center"/>
        <w:rPr>
          <w:rFonts w:ascii="Times New Roman" w:hAnsi="Times New Roman" w:cs="Times New Roman"/>
          <w:color w:val="131413"/>
          <w:sz w:val="24"/>
          <w:szCs w:val="24"/>
        </w:rPr>
      </w:pPr>
    </w:p>
    <w:tbl>
      <w:tblPr>
        <w:tblW w:w="7580" w:type="dxa"/>
        <w:tblLook w:val="04A0" w:firstRow="1" w:lastRow="0" w:firstColumn="1" w:lastColumn="0" w:noHBand="0" w:noVBand="1"/>
      </w:tblPr>
      <w:tblGrid>
        <w:gridCol w:w="1833"/>
        <w:gridCol w:w="620"/>
        <w:gridCol w:w="623"/>
        <w:gridCol w:w="944"/>
        <w:gridCol w:w="636"/>
        <w:gridCol w:w="2240"/>
        <w:gridCol w:w="684"/>
      </w:tblGrid>
      <w:tr w:rsidR="0038184E" w:rsidRPr="0038184E" w:rsidTr="0038184E">
        <w:trPr>
          <w:trHeight w:val="612"/>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Author (see references for complete citation)</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Year</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Type</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Publication Type</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Global (Y/N)</w:t>
            </w:r>
          </w:p>
        </w:tc>
        <w:tc>
          <w:tcPr>
            <w:tcW w:w="224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Brief study description</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Quality</w:t>
            </w:r>
          </w:p>
        </w:tc>
      </w:tr>
      <w:tr w:rsidR="0038184E" w:rsidRPr="0038184E" w:rsidTr="0038184E">
        <w:trPr>
          <w:trHeight w:val="612"/>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Biyun, P.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2008</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Thesis</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Student teams, 10 wk duration, N = 56, most US, 1 Hong Kong, 1 netherlands. </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G</w:t>
            </w:r>
          </w:p>
        </w:tc>
      </w:tr>
      <w:tr w:rsidR="0038184E" w:rsidRPr="0038184E" w:rsidTr="0038184E">
        <w:trPr>
          <w:trHeight w:val="1224"/>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Bos N, Shami NS, Olson JS, Cheshin A, Nan N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2004</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CP</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N</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130 participants, 97% students, rounds of trading game to test ingroup/outgroup effect based on colocation only.  Set up with 5 colocated and 5 remote players per round.</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F</w:t>
            </w:r>
          </w:p>
        </w:tc>
      </w:tr>
      <w:tr w:rsidR="0038184E" w:rsidRPr="0038184E" w:rsidTr="0038184E">
        <w:trPr>
          <w:trHeight w:val="1224"/>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Bos, N.D., Buyuktur, A., Olson, J.S., Olson G.M., Voida, A.</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2010</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CP</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N</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130 participants, 97% students, rounds of trading game to test ingroup/outgroup effect based on colocation only.  Set up with 5 colocated and 5 remote players per round.</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F</w:t>
            </w:r>
          </w:p>
        </w:tc>
      </w:tr>
      <w:tr w:rsidR="0038184E" w:rsidRPr="0038184E" w:rsidTr="0038184E">
        <w:trPr>
          <w:trHeight w:val="1224"/>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Bos N, Olson J, Nan N, Shami N, Hoch S, Johnston E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2006</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CP</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N</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130 participants, 97% students, rounds of trading game to test ingroup/outgroup effect based on colocation only.  Set up with 5 colocated and 5 remote players per round.</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F</w:t>
            </w:r>
          </w:p>
        </w:tc>
      </w:tr>
      <w:tr w:rsidR="0038184E" w:rsidRPr="0038184E" w:rsidTr="0038184E">
        <w:trPr>
          <w:trHeight w:val="1428"/>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Cramton, C. D., &amp; Webber, S. S.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2005</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Mixed</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PRJ</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256 survey participants representing 39 teams plus interviews with 10 project managers. Teams involved had varying degrees of dispersion.  Grouped as either collocated or not.</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Exc</w:t>
            </w:r>
          </w:p>
        </w:tc>
      </w:tr>
      <w:tr w:rsidR="0038184E" w:rsidRPr="0038184E" w:rsidTr="0038184E">
        <w:trPr>
          <w:trHeight w:val="612"/>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Hinds, P. &amp; Mortensen, M.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2005</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PRJ</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43 teams from a MNC, 21 colocated, 22 in two or more locations.  Europe &amp; US</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Exc</w:t>
            </w:r>
          </w:p>
        </w:tc>
      </w:tr>
      <w:tr w:rsidR="0038184E" w:rsidRPr="0038184E" w:rsidTr="0038184E">
        <w:trPr>
          <w:trHeight w:val="1020"/>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Hinds, P., Neeley, T. &amp; Cramton, C. J.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2014</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Qual</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PRJ</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ethnographic data (interviews) collected from 96 indivudals representing 16 teams with members from the US, India and Germany.  </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Exc</w:t>
            </w:r>
          </w:p>
        </w:tc>
      </w:tr>
      <w:tr w:rsidR="0038184E" w:rsidRPr="0038184E" w:rsidTr="0038184E">
        <w:trPr>
          <w:trHeight w:val="612"/>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lastRenderedPageBreak/>
              <w:t>Hung, Yu-ting Caisy</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2008</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CP</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33 4-member student teams, 2 week project, US &amp; Asia (12 hr time difference)</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F</w:t>
            </w:r>
          </w:p>
        </w:tc>
      </w:tr>
      <w:tr w:rsidR="0038184E" w:rsidRPr="0038184E" w:rsidTr="0038184E">
        <w:trPr>
          <w:trHeight w:val="612"/>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Mattarelli, E., Gupta, A.</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2009</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Qual </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PRJ</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Eight cases using distributed teams with members in the US and India. </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G  </w:t>
            </w:r>
          </w:p>
        </w:tc>
      </w:tr>
      <w:tr w:rsidR="0038184E" w:rsidRPr="0038184E" w:rsidTr="0038184E">
        <w:trPr>
          <w:trHeight w:val="408"/>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Ning, N.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2006</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Diss</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N</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Lab situation with many rounds of trading game (Bos).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F</w:t>
            </w:r>
          </w:p>
        </w:tc>
      </w:tr>
      <w:tr w:rsidR="0038184E" w:rsidRPr="0038184E" w:rsidTr="0038184E">
        <w:trPr>
          <w:trHeight w:val="612"/>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Ocker, R., Huang, H., Benbunan-Fich, R., &amp; Hiltz, S.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2011</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PRJ</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N</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12 week, student teams. Same US university.  Main campus and two branch campuses.  </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G</w:t>
            </w:r>
          </w:p>
        </w:tc>
      </w:tr>
      <w:tr w:rsidR="0038184E" w:rsidRPr="0038184E" w:rsidTr="0038184E">
        <w:trPr>
          <w:trHeight w:val="816"/>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Ocker, R., Rosson, M. B., Kracaw, D., Hiltz, S. R., &amp; Plotnick, L.</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2009</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Mixed</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CP</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84 eight person student teams with four-week project.  Universities from North America, Europe and Asia.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F</w:t>
            </w:r>
          </w:p>
        </w:tc>
      </w:tr>
      <w:tr w:rsidR="0038184E" w:rsidRPr="0038184E" w:rsidTr="0038184E">
        <w:trPr>
          <w:trHeight w:val="612"/>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O'Leary, M. B., &amp; Mortensen, M.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2010</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PRJ</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Y </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62 student teams from the US and Canada.Tested balance and team config.</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Exc</w:t>
            </w:r>
          </w:p>
        </w:tc>
      </w:tr>
      <w:tr w:rsidR="0038184E" w:rsidRPr="0038184E" w:rsidTr="0038184E">
        <w:trPr>
          <w:trHeight w:val="612"/>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Panteli, N., &amp; Davison, R.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2005</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Qual</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CP</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Eight student teams from UK and Hong Kong.  Semester long project.  </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G</w:t>
            </w:r>
          </w:p>
        </w:tc>
      </w:tr>
      <w:tr w:rsidR="0038184E" w:rsidRPr="0038184E" w:rsidTr="0038184E">
        <w:trPr>
          <w:trHeight w:val="1020"/>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Paul, R., Drake, J. R., &amp; Liang, H.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2016</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CP</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Student teams from US and India (India subgroups included some European Exchange students).  14 teams, 112 total participants</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G</w:t>
            </w:r>
          </w:p>
        </w:tc>
      </w:tr>
      <w:tr w:rsidR="0038184E" w:rsidRPr="0038184E" w:rsidTr="0038184E">
        <w:trPr>
          <w:trHeight w:val="408"/>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Plotnick, L., Hiltz, S. R., Ocker, R., Rutkowski, A. F., &amp; Rosson, M. B.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2008</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CP</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360 students in the US and Netherlands.  4 week project.</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G</w:t>
            </w:r>
          </w:p>
        </w:tc>
      </w:tr>
      <w:tr w:rsidR="0038184E" w:rsidRPr="0038184E" w:rsidTr="0038184E">
        <w:trPr>
          <w:trHeight w:val="612"/>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Polzer, J. T., Crisp, C. B., Jarvenpaa, S. L., &amp; Kim, J. W.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2006</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PRJ</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45 student teams.  Grad students from 14 schools in 10 countries.  </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Exc</w:t>
            </w:r>
          </w:p>
        </w:tc>
      </w:tr>
      <w:tr w:rsidR="0038184E" w:rsidRPr="0038184E" w:rsidTr="0038184E">
        <w:trPr>
          <w:trHeight w:val="612"/>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Privman, R., &amp; Hiltz, S. R.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2008</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qual</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CP</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N</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Semi-structured interviews with 14 industry professionals.  Not global.  </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G</w:t>
            </w:r>
          </w:p>
        </w:tc>
      </w:tr>
      <w:tr w:rsidR="0038184E" w:rsidRPr="0038184E" w:rsidTr="0038184E">
        <w:trPr>
          <w:trHeight w:val="612"/>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Robert, L.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2015</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Jour</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N</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Student teams, online course, 45 day project, 3-5 member teams.  US only. </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F</w:t>
            </w:r>
          </w:p>
        </w:tc>
      </w:tr>
      <w:tr w:rsidR="0038184E" w:rsidRPr="0038184E" w:rsidTr="0038184E">
        <w:trPr>
          <w:trHeight w:val="408"/>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Staples, D. S., &amp; Webster, J.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2008</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PRJ</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n = 985 employees from large global high-tech firm. </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Exc</w:t>
            </w:r>
          </w:p>
        </w:tc>
      </w:tr>
      <w:tr w:rsidR="0038184E" w:rsidRPr="0038184E" w:rsidTr="0038184E">
        <w:trPr>
          <w:trHeight w:val="816"/>
        </w:trPr>
        <w:tc>
          <w:tcPr>
            <w:tcW w:w="211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Webster, J., &amp; Wong, W. P. </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jc w:val="right"/>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2008</w:t>
            </w:r>
          </w:p>
        </w:tc>
        <w:tc>
          <w:tcPr>
            <w:tcW w:w="62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quant</w:t>
            </w:r>
          </w:p>
        </w:tc>
        <w:tc>
          <w:tcPr>
            <w:tcW w:w="758"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PRJ</w:t>
            </w:r>
          </w:p>
        </w:tc>
        <w:tc>
          <w:tcPr>
            <w:tcW w:w="606"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Y</w:t>
            </w:r>
          </w:p>
        </w:tc>
        <w:tc>
          <w:tcPr>
            <w:tcW w:w="2240" w:type="dxa"/>
            <w:tcBorders>
              <w:top w:val="nil"/>
              <w:left w:val="nil"/>
              <w:bottom w:val="nil"/>
              <w:right w:val="nil"/>
            </w:tcBorders>
            <w:shd w:val="clear" w:color="auto" w:fill="auto"/>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 xml:space="preserve">453 surveys of professionals in NA, Europe and Asia.  79 colocated, 118 all remote and 256 semi-virtual (PDT).  </w:t>
            </w:r>
          </w:p>
        </w:tc>
        <w:tc>
          <w:tcPr>
            <w:tcW w:w="620" w:type="dxa"/>
            <w:tcBorders>
              <w:top w:val="nil"/>
              <w:left w:val="nil"/>
              <w:bottom w:val="nil"/>
              <w:right w:val="nil"/>
            </w:tcBorders>
            <w:shd w:val="clear" w:color="auto" w:fill="auto"/>
            <w:noWrap/>
            <w:hideMark/>
          </w:tcPr>
          <w:p w:rsidR="0038184E" w:rsidRPr="0038184E" w:rsidRDefault="0038184E" w:rsidP="0038184E">
            <w:pPr>
              <w:spacing w:after="0" w:line="240" w:lineRule="auto"/>
              <w:rPr>
                <w:rFonts w:ascii="Calibri" w:eastAsia="Times New Roman" w:hAnsi="Calibri" w:cs="Times New Roman"/>
                <w:color w:val="000000"/>
                <w:sz w:val="16"/>
                <w:szCs w:val="16"/>
              </w:rPr>
            </w:pPr>
            <w:r w:rsidRPr="0038184E">
              <w:rPr>
                <w:rFonts w:ascii="Calibri" w:eastAsia="Times New Roman" w:hAnsi="Calibri" w:cs="Times New Roman"/>
                <w:color w:val="000000"/>
                <w:sz w:val="16"/>
                <w:szCs w:val="16"/>
              </w:rPr>
              <w:t>Exc</w:t>
            </w:r>
          </w:p>
        </w:tc>
      </w:tr>
    </w:tbl>
    <w:p w:rsidR="0038184E" w:rsidRPr="001106E7" w:rsidRDefault="0038184E" w:rsidP="0038184E">
      <w:pPr>
        <w:autoSpaceDE w:val="0"/>
        <w:autoSpaceDN w:val="0"/>
        <w:adjustRightInd w:val="0"/>
        <w:spacing w:after="0" w:line="360" w:lineRule="auto"/>
        <w:rPr>
          <w:rFonts w:ascii="Times New Roman" w:hAnsi="Times New Roman" w:cs="Times New Roman"/>
          <w:color w:val="131413"/>
          <w:sz w:val="24"/>
          <w:szCs w:val="24"/>
        </w:rPr>
      </w:pPr>
    </w:p>
    <w:sectPr w:rsidR="0038184E" w:rsidRPr="001106E7" w:rsidSect="005A407F">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DD" w:rsidRDefault="00ED35DD" w:rsidP="00E83508">
      <w:pPr>
        <w:spacing w:after="0" w:line="240" w:lineRule="auto"/>
      </w:pPr>
      <w:r>
        <w:separator/>
      </w:r>
    </w:p>
  </w:endnote>
  <w:endnote w:type="continuationSeparator" w:id="0">
    <w:p w:rsidR="00ED35DD" w:rsidRDefault="00ED35DD" w:rsidP="00E8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17912"/>
      <w:docPartObj>
        <w:docPartGallery w:val="Page Numbers (Bottom of Page)"/>
        <w:docPartUnique/>
      </w:docPartObj>
    </w:sdtPr>
    <w:sdtEndPr>
      <w:rPr>
        <w:noProof/>
      </w:rPr>
    </w:sdtEndPr>
    <w:sdtContent>
      <w:p w:rsidR="001106E7" w:rsidRDefault="001106E7">
        <w:pPr>
          <w:pStyle w:val="Footer"/>
          <w:jc w:val="right"/>
        </w:pPr>
        <w:r>
          <w:fldChar w:fldCharType="begin"/>
        </w:r>
        <w:r>
          <w:instrText xml:space="preserve"> PAGE   \* MERGEFORMAT </w:instrText>
        </w:r>
        <w:r>
          <w:fldChar w:fldCharType="separate"/>
        </w:r>
        <w:r w:rsidR="005F7CA4">
          <w:rPr>
            <w:noProof/>
          </w:rPr>
          <w:t>2</w:t>
        </w:r>
        <w:r>
          <w:rPr>
            <w:noProof/>
          </w:rPr>
          <w:fldChar w:fldCharType="end"/>
        </w:r>
      </w:p>
    </w:sdtContent>
  </w:sdt>
  <w:p w:rsidR="001106E7" w:rsidRDefault="00110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DD" w:rsidRDefault="00ED35DD" w:rsidP="00E83508">
      <w:pPr>
        <w:spacing w:after="0" w:line="240" w:lineRule="auto"/>
      </w:pPr>
      <w:r>
        <w:separator/>
      </w:r>
    </w:p>
  </w:footnote>
  <w:footnote w:type="continuationSeparator" w:id="0">
    <w:p w:rsidR="00ED35DD" w:rsidRDefault="00ED35DD" w:rsidP="00E83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F4" w:rsidRDefault="00C95EF4">
    <w:pPr>
      <w:pStyle w:val="Header"/>
    </w:pPr>
    <w:r w:rsidRPr="001106E7">
      <w:rPr>
        <w:rFonts w:ascii="Times New Roman" w:hAnsi="Times New Roman" w:cs="Times New Roman"/>
        <w:sz w:val="24"/>
        <w:szCs w:val="24"/>
      </w:rPr>
      <w:t xml:space="preserve">SUBGROUP FORMATION </w:t>
    </w:r>
    <w:r w:rsidR="001106E7" w:rsidRPr="001106E7">
      <w:rPr>
        <w:rFonts w:ascii="Times New Roman" w:hAnsi="Times New Roman" w:cs="Times New Roman"/>
        <w:sz w:val="24"/>
        <w:szCs w:val="24"/>
      </w:rPr>
      <w:t>IN PDTs</w:t>
    </w:r>
    <w:r>
      <w:tab/>
    </w:r>
  </w:p>
  <w:p w:rsidR="001106E7" w:rsidRDefault="00110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F4" w:rsidRDefault="00C95EF4">
    <w:pPr>
      <w:pStyle w:val="Header"/>
    </w:pPr>
    <w:r w:rsidRPr="001106E7">
      <w:rPr>
        <w:rFonts w:ascii="Times New Roman" w:hAnsi="Times New Roman" w:cs="Times New Roman"/>
        <w:sz w:val="24"/>
        <w:szCs w:val="24"/>
      </w:rPr>
      <w:t xml:space="preserve">Running Head: SUBGROUP FORMATION IN </w:t>
    </w:r>
    <w:r w:rsidR="001106E7">
      <w:rPr>
        <w:rFonts w:ascii="Times New Roman" w:hAnsi="Times New Roman" w:cs="Times New Roman"/>
        <w:sz w:val="24"/>
        <w:szCs w:val="24"/>
      </w:rPr>
      <w:t xml:space="preserve">PDTs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84DA1"/>
    <w:multiLevelType w:val="hybridMultilevel"/>
    <w:tmpl w:val="AF4A2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BF5FA6"/>
    <w:multiLevelType w:val="hybridMultilevel"/>
    <w:tmpl w:val="583C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F0A0C"/>
    <w:multiLevelType w:val="hybridMultilevel"/>
    <w:tmpl w:val="48EAB8F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2E53ADE"/>
    <w:multiLevelType w:val="hybridMultilevel"/>
    <w:tmpl w:val="2C88C2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98416A4"/>
    <w:multiLevelType w:val="hybridMultilevel"/>
    <w:tmpl w:val="AC68B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404933"/>
    <w:multiLevelType w:val="hybridMultilevel"/>
    <w:tmpl w:val="17BCDF72"/>
    <w:lvl w:ilvl="0" w:tplc="8EAE4AB2">
      <w:numFmt w:val="bullet"/>
      <w:lvlText w:val="·"/>
      <w:lvlJc w:val="left"/>
      <w:pPr>
        <w:ind w:left="828" w:hanging="468"/>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30"/>
    <w:rsid w:val="000024E1"/>
    <w:rsid w:val="00002B6D"/>
    <w:rsid w:val="0001004C"/>
    <w:rsid w:val="000117FF"/>
    <w:rsid w:val="00017FCE"/>
    <w:rsid w:val="0003455D"/>
    <w:rsid w:val="0006476E"/>
    <w:rsid w:val="00066D5E"/>
    <w:rsid w:val="00073361"/>
    <w:rsid w:val="000744FF"/>
    <w:rsid w:val="00074E2D"/>
    <w:rsid w:val="000A3816"/>
    <w:rsid w:val="000C4D1C"/>
    <w:rsid w:val="000E0A2E"/>
    <w:rsid w:val="000E639A"/>
    <w:rsid w:val="001106E7"/>
    <w:rsid w:val="001220FB"/>
    <w:rsid w:val="001245DB"/>
    <w:rsid w:val="0013794C"/>
    <w:rsid w:val="00177E4D"/>
    <w:rsid w:val="00197C0A"/>
    <w:rsid w:val="001D111B"/>
    <w:rsid w:val="001D3AE1"/>
    <w:rsid w:val="001D411E"/>
    <w:rsid w:val="001D55CE"/>
    <w:rsid w:val="001F79DB"/>
    <w:rsid w:val="00202BED"/>
    <w:rsid w:val="00205B85"/>
    <w:rsid w:val="0022276B"/>
    <w:rsid w:val="002235BB"/>
    <w:rsid w:val="0022755B"/>
    <w:rsid w:val="002658DE"/>
    <w:rsid w:val="00290D38"/>
    <w:rsid w:val="00297299"/>
    <w:rsid w:val="002F10A6"/>
    <w:rsid w:val="002F4FA8"/>
    <w:rsid w:val="003052EE"/>
    <w:rsid w:val="003126C4"/>
    <w:rsid w:val="003221BD"/>
    <w:rsid w:val="003408D2"/>
    <w:rsid w:val="00342CB7"/>
    <w:rsid w:val="0034603F"/>
    <w:rsid w:val="00350A93"/>
    <w:rsid w:val="0035453C"/>
    <w:rsid w:val="0035499C"/>
    <w:rsid w:val="003645BF"/>
    <w:rsid w:val="00366F6F"/>
    <w:rsid w:val="0037569C"/>
    <w:rsid w:val="00377194"/>
    <w:rsid w:val="0038172A"/>
    <w:rsid w:val="0038184E"/>
    <w:rsid w:val="00383835"/>
    <w:rsid w:val="00391274"/>
    <w:rsid w:val="00395BC9"/>
    <w:rsid w:val="003A28A9"/>
    <w:rsid w:val="003B182E"/>
    <w:rsid w:val="003D0F9F"/>
    <w:rsid w:val="003E2BBC"/>
    <w:rsid w:val="003E37A4"/>
    <w:rsid w:val="003F36D1"/>
    <w:rsid w:val="003F447C"/>
    <w:rsid w:val="003F61A9"/>
    <w:rsid w:val="003F747E"/>
    <w:rsid w:val="00413783"/>
    <w:rsid w:val="00425CC6"/>
    <w:rsid w:val="00450116"/>
    <w:rsid w:val="0045161B"/>
    <w:rsid w:val="00456343"/>
    <w:rsid w:val="00456AC8"/>
    <w:rsid w:val="00457310"/>
    <w:rsid w:val="00474FA8"/>
    <w:rsid w:val="004850FE"/>
    <w:rsid w:val="00490911"/>
    <w:rsid w:val="00490C30"/>
    <w:rsid w:val="00496DE9"/>
    <w:rsid w:val="004A1F03"/>
    <w:rsid w:val="004A4CD2"/>
    <w:rsid w:val="004A4FDB"/>
    <w:rsid w:val="004C29FE"/>
    <w:rsid w:val="004F6DA5"/>
    <w:rsid w:val="00515734"/>
    <w:rsid w:val="00524127"/>
    <w:rsid w:val="00535B12"/>
    <w:rsid w:val="00544AD7"/>
    <w:rsid w:val="00553A48"/>
    <w:rsid w:val="00554389"/>
    <w:rsid w:val="00557B01"/>
    <w:rsid w:val="0056021B"/>
    <w:rsid w:val="00566026"/>
    <w:rsid w:val="00575A9B"/>
    <w:rsid w:val="00575CBB"/>
    <w:rsid w:val="0058224C"/>
    <w:rsid w:val="0058543E"/>
    <w:rsid w:val="00585FFE"/>
    <w:rsid w:val="00594F08"/>
    <w:rsid w:val="005974ED"/>
    <w:rsid w:val="005A407F"/>
    <w:rsid w:val="005B3714"/>
    <w:rsid w:val="005B6085"/>
    <w:rsid w:val="005B649D"/>
    <w:rsid w:val="005D1BC1"/>
    <w:rsid w:val="005F7CA4"/>
    <w:rsid w:val="00601BE2"/>
    <w:rsid w:val="00610F2D"/>
    <w:rsid w:val="0061109C"/>
    <w:rsid w:val="0063544C"/>
    <w:rsid w:val="00644618"/>
    <w:rsid w:val="006523AA"/>
    <w:rsid w:val="00670C6A"/>
    <w:rsid w:val="0067574B"/>
    <w:rsid w:val="0068720B"/>
    <w:rsid w:val="006915DF"/>
    <w:rsid w:val="0069792A"/>
    <w:rsid w:val="006A2901"/>
    <w:rsid w:val="006A5E72"/>
    <w:rsid w:val="006C4708"/>
    <w:rsid w:val="006E4CC4"/>
    <w:rsid w:val="006F4C96"/>
    <w:rsid w:val="00703151"/>
    <w:rsid w:val="0072737A"/>
    <w:rsid w:val="007459A3"/>
    <w:rsid w:val="0076041A"/>
    <w:rsid w:val="00764B89"/>
    <w:rsid w:val="00771200"/>
    <w:rsid w:val="007713AE"/>
    <w:rsid w:val="0078797F"/>
    <w:rsid w:val="007A4D6B"/>
    <w:rsid w:val="007A5B70"/>
    <w:rsid w:val="007B0083"/>
    <w:rsid w:val="007B1D52"/>
    <w:rsid w:val="007B5367"/>
    <w:rsid w:val="007B73F2"/>
    <w:rsid w:val="007E2D39"/>
    <w:rsid w:val="007F5A46"/>
    <w:rsid w:val="00802BA5"/>
    <w:rsid w:val="008162A2"/>
    <w:rsid w:val="00826642"/>
    <w:rsid w:val="008469AF"/>
    <w:rsid w:val="00857D76"/>
    <w:rsid w:val="00884993"/>
    <w:rsid w:val="008B01C5"/>
    <w:rsid w:val="008C6362"/>
    <w:rsid w:val="008F2549"/>
    <w:rsid w:val="008F4235"/>
    <w:rsid w:val="00911EE7"/>
    <w:rsid w:val="009519D0"/>
    <w:rsid w:val="00972590"/>
    <w:rsid w:val="00976B69"/>
    <w:rsid w:val="00981C87"/>
    <w:rsid w:val="0098281F"/>
    <w:rsid w:val="00995B46"/>
    <w:rsid w:val="00996865"/>
    <w:rsid w:val="009C49AF"/>
    <w:rsid w:val="009D4A90"/>
    <w:rsid w:val="009D5161"/>
    <w:rsid w:val="009E3322"/>
    <w:rsid w:val="009E694A"/>
    <w:rsid w:val="009F3CB6"/>
    <w:rsid w:val="009F7A45"/>
    <w:rsid w:val="00A14330"/>
    <w:rsid w:val="00A226B0"/>
    <w:rsid w:val="00A338F2"/>
    <w:rsid w:val="00A3391A"/>
    <w:rsid w:val="00A40347"/>
    <w:rsid w:val="00A4180F"/>
    <w:rsid w:val="00A56091"/>
    <w:rsid w:val="00A642FF"/>
    <w:rsid w:val="00A654EE"/>
    <w:rsid w:val="00A85511"/>
    <w:rsid w:val="00AA0C9F"/>
    <w:rsid w:val="00AA5FF5"/>
    <w:rsid w:val="00AA6B71"/>
    <w:rsid w:val="00AB1D45"/>
    <w:rsid w:val="00AB3B43"/>
    <w:rsid w:val="00AB4B2E"/>
    <w:rsid w:val="00B0251C"/>
    <w:rsid w:val="00B30FFC"/>
    <w:rsid w:val="00B3791A"/>
    <w:rsid w:val="00B54ABE"/>
    <w:rsid w:val="00B569E0"/>
    <w:rsid w:val="00B62446"/>
    <w:rsid w:val="00B7339F"/>
    <w:rsid w:val="00B910FF"/>
    <w:rsid w:val="00BA0F5F"/>
    <w:rsid w:val="00BA348B"/>
    <w:rsid w:val="00BB1AA3"/>
    <w:rsid w:val="00BC4AE5"/>
    <w:rsid w:val="00BE064A"/>
    <w:rsid w:val="00BE3338"/>
    <w:rsid w:val="00BF76B1"/>
    <w:rsid w:val="00C025E7"/>
    <w:rsid w:val="00C02F10"/>
    <w:rsid w:val="00C114DD"/>
    <w:rsid w:val="00C147CE"/>
    <w:rsid w:val="00C313F0"/>
    <w:rsid w:val="00C459AE"/>
    <w:rsid w:val="00C7329D"/>
    <w:rsid w:val="00C74344"/>
    <w:rsid w:val="00C8618D"/>
    <w:rsid w:val="00C87CE3"/>
    <w:rsid w:val="00C953D9"/>
    <w:rsid w:val="00C95EF4"/>
    <w:rsid w:val="00CB05A5"/>
    <w:rsid w:val="00CB0963"/>
    <w:rsid w:val="00CD2DD7"/>
    <w:rsid w:val="00CD7A85"/>
    <w:rsid w:val="00D07228"/>
    <w:rsid w:val="00D25F16"/>
    <w:rsid w:val="00D2626E"/>
    <w:rsid w:val="00D340D5"/>
    <w:rsid w:val="00D36117"/>
    <w:rsid w:val="00D44302"/>
    <w:rsid w:val="00D71378"/>
    <w:rsid w:val="00D71655"/>
    <w:rsid w:val="00D727A8"/>
    <w:rsid w:val="00D84EE8"/>
    <w:rsid w:val="00D95B14"/>
    <w:rsid w:val="00DA17AC"/>
    <w:rsid w:val="00DB1C8A"/>
    <w:rsid w:val="00DD2DC1"/>
    <w:rsid w:val="00DE32DC"/>
    <w:rsid w:val="00DF7274"/>
    <w:rsid w:val="00E106CF"/>
    <w:rsid w:val="00E176D2"/>
    <w:rsid w:val="00E35077"/>
    <w:rsid w:val="00E5636F"/>
    <w:rsid w:val="00E64FA7"/>
    <w:rsid w:val="00E83508"/>
    <w:rsid w:val="00E878C4"/>
    <w:rsid w:val="00E90942"/>
    <w:rsid w:val="00EB0C3A"/>
    <w:rsid w:val="00EC35DF"/>
    <w:rsid w:val="00EC5377"/>
    <w:rsid w:val="00EC7A55"/>
    <w:rsid w:val="00ED35DD"/>
    <w:rsid w:val="00ED3CA7"/>
    <w:rsid w:val="00F03D51"/>
    <w:rsid w:val="00F205EE"/>
    <w:rsid w:val="00F221C3"/>
    <w:rsid w:val="00F258E0"/>
    <w:rsid w:val="00F32BFD"/>
    <w:rsid w:val="00F336E5"/>
    <w:rsid w:val="00F479BF"/>
    <w:rsid w:val="00F73482"/>
    <w:rsid w:val="00F902BD"/>
    <w:rsid w:val="00F93D73"/>
    <w:rsid w:val="00F947A6"/>
    <w:rsid w:val="00FB4BEB"/>
    <w:rsid w:val="00FE50B5"/>
    <w:rsid w:val="00FF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90D1E9-C569-4A4F-8BF2-65D75C1C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30"/>
    <w:pPr>
      <w:spacing w:after="200" w:line="276" w:lineRule="auto"/>
      <w:ind w:left="720"/>
      <w:contextualSpacing/>
    </w:pPr>
  </w:style>
  <w:style w:type="paragraph" w:styleId="Header">
    <w:name w:val="header"/>
    <w:basedOn w:val="Normal"/>
    <w:link w:val="HeaderChar"/>
    <w:uiPriority w:val="99"/>
    <w:unhideWhenUsed/>
    <w:rsid w:val="00E83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508"/>
  </w:style>
  <w:style w:type="paragraph" w:styleId="Footer">
    <w:name w:val="footer"/>
    <w:basedOn w:val="Normal"/>
    <w:link w:val="FooterChar"/>
    <w:uiPriority w:val="99"/>
    <w:unhideWhenUsed/>
    <w:rsid w:val="00E83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508"/>
  </w:style>
  <w:style w:type="character" w:styleId="Hyperlink">
    <w:name w:val="Hyperlink"/>
    <w:basedOn w:val="DefaultParagraphFont"/>
    <w:uiPriority w:val="99"/>
    <w:unhideWhenUsed/>
    <w:rsid w:val="003645BF"/>
    <w:rPr>
      <w:color w:val="0563C1" w:themeColor="hyperlink"/>
      <w:u w:val="single"/>
    </w:rPr>
  </w:style>
  <w:style w:type="paragraph" w:customStyle="1" w:styleId="Normal0">
    <w:name w:val="[Normal]"/>
    <w:rsid w:val="00B62446"/>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557B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5734"/>
    <w:rPr>
      <w:sz w:val="16"/>
      <w:szCs w:val="16"/>
    </w:rPr>
  </w:style>
  <w:style w:type="paragraph" w:styleId="CommentText">
    <w:name w:val="annotation text"/>
    <w:basedOn w:val="Normal"/>
    <w:link w:val="CommentTextChar"/>
    <w:uiPriority w:val="99"/>
    <w:unhideWhenUsed/>
    <w:rsid w:val="00515734"/>
    <w:pPr>
      <w:spacing w:line="240" w:lineRule="auto"/>
    </w:pPr>
    <w:rPr>
      <w:sz w:val="20"/>
      <w:szCs w:val="20"/>
    </w:rPr>
  </w:style>
  <w:style w:type="character" w:customStyle="1" w:styleId="CommentTextChar">
    <w:name w:val="Comment Text Char"/>
    <w:basedOn w:val="DefaultParagraphFont"/>
    <w:link w:val="CommentText"/>
    <w:uiPriority w:val="99"/>
    <w:rsid w:val="00515734"/>
    <w:rPr>
      <w:sz w:val="20"/>
      <w:szCs w:val="20"/>
    </w:rPr>
  </w:style>
  <w:style w:type="character" w:styleId="HTMLCite">
    <w:name w:val="HTML Cite"/>
    <w:basedOn w:val="DefaultParagraphFont"/>
    <w:uiPriority w:val="99"/>
    <w:semiHidden/>
    <w:unhideWhenUsed/>
    <w:rsid w:val="00297299"/>
    <w:rPr>
      <w:i/>
      <w:iCs/>
    </w:rPr>
  </w:style>
  <w:style w:type="paragraph" w:styleId="NoSpacing">
    <w:name w:val="No Spacing"/>
    <w:uiPriority w:val="1"/>
    <w:qFormat/>
    <w:rsid w:val="00C025E7"/>
    <w:pPr>
      <w:spacing w:after="0" w:line="240" w:lineRule="auto"/>
    </w:pPr>
  </w:style>
  <w:style w:type="character" w:customStyle="1" w:styleId="d2l-navbar-text">
    <w:name w:val="d2l-navbar-text"/>
    <w:basedOn w:val="DefaultParagraphFont"/>
    <w:rsid w:val="0011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8170">
      <w:bodyDiv w:val="1"/>
      <w:marLeft w:val="0"/>
      <w:marRight w:val="0"/>
      <w:marTop w:val="0"/>
      <w:marBottom w:val="0"/>
      <w:divBdr>
        <w:top w:val="none" w:sz="0" w:space="0" w:color="auto"/>
        <w:left w:val="none" w:sz="0" w:space="0" w:color="auto"/>
        <w:bottom w:val="none" w:sz="0" w:space="0" w:color="auto"/>
        <w:right w:val="none" w:sz="0" w:space="0" w:color="auto"/>
      </w:divBdr>
    </w:div>
    <w:div w:id="213540004">
      <w:bodyDiv w:val="1"/>
      <w:marLeft w:val="0"/>
      <w:marRight w:val="0"/>
      <w:marTop w:val="0"/>
      <w:marBottom w:val="0"/>
      <w:divBdr>
        <w:top w:val="none" w:sz="0" w:space="0" w:color="auto"/>
        <w:left w:val="none" w:sz="0" w:space="0" w:color="auto"/>
        <w:bottom w:val="none" w:sz="0" w:space="0" w:color="auto"/>
        <w:right w:val="none" w:sz="0" w:space="0" w:color="auto"/>
      </w:divBdr>
    </w:div>
    <w:div w:id="370419146">
      <w:bodyDiv w:val="1"/>
      <w:marLeft w:val="0"/>
      <w:marRight w:val="0"/>
      <w:marTop w:val="0"/>
      <w:marBottom w:val="0"/>
      <w:divBdr>
        <w:top w:val="none" w:sz="0" w:space="0" w:color="auto"/>
        <w:left w:val="none" w:sz="0" w:space="0" w:color="auto"/>
        <w:bottom w:val="none" w:sz="0" w:space="0" w:color="auto"/>
        <w:right w:val="none" w:sz="0" w:space="0" w:color="auto"/>
      </w:divBdr>
    </w:div>
    <w:div w:id="409932195">
      <w:bodyDiv w:val="1"/>
      <w:marLeft w:val="0"/>
      <w:marRight w:val="0"/>
      <w:marTop w:val="0"/>
      <w:marBottom w:val="0"/>
      <w:divBdr>
        <w:top w:val="none" w:sz="0" w:space="0" w:color="auto"/>
        <w:left w:val="none" w:sz="0" w:space="0" w:color="auto"/>
        <w:bottom w:val="none" w:sz="0" w:space="0" w:color="auto"/>
        <w:right w:val="none" w:sz="0" w:space="0" w:color="auto"/>
      </w:divBdr>
    </w:div>
    <w:div w:id="524444392">
      <w:bodyDiv w:val="1"/>
      <w:marLeft w:val="0"/>
      <w:marRight w:val="0"/>
      <w:marTop w:val="0"/>
      <w:marBottom w:val="0"/>
      <w:divBdr>
        <w:top w:val="none" w:sz="0" w:space="0" w:color="auto"/>
        <w:left w:val="none" w:sz="0" w:space="0" w:color="auto"/>
        <w:bottom w:val="none" w:sz="0" w:space="0" w:color="auto"/>
        <w:right w:val="none" w:sz="0" w:space="0" w:color="auto"/>
      </w:divBdr>
    </w:div>
    <w:div w:id="570963015">
      <w:bodyDiv w:val="1"/>
      <w:marLeft w:val="0"/>
      <w:marRight w:val="0"/>
      <w:marTop w:val="0"/>
      <w:marBottom w:val="0"/>
      <w:divBdr>
        <w:top w:val="none" w:sz="0" w:space="0" w:color="auto"/>
        <w:left w:val="none" w:sz="0" w:space="0" w:color="auto"/>
        <w:bottom w:val="none" w:sz="0" w:space="0" w:color="auto"/>
        <w:right w:val="none" w:sz="0" w:space="0" w:color="auto"/>
      </w:divBdr>
    </w:div>
    <w:div w:id="647632266">
      <w:bodyDiv w:val="1"/>
      <w:marLeft w:val="0"/>
      <w:marRight w:val="0"/>
      <w:marTop w:val="0"/>
      <w:marBottom w:val="0"/>
      <w:divBdr>
        <w:top w:val="none" w:sz="0" w:space="0" w:color="auto"/>
        <w:left w:val="none" w:sz="0" w:space="0" w:color="auto"/>
        <w:bottom w:val="none" w:sz="0" w:space="0" w:color="auto"/>
        <w:right w:val="none" w:sz="0" w:space="0" w:color="auto"/>
      </w:divBdr>
    </w:div>
    <w:div w:id="687026090">
      <w:bodyDiv w:val="1"/>
      <w:marLeft w:val="0"/>
      <w:marRight w:val="0"/>
      <w:marTop w:val="0"/>
      <w:marBottom w:val="0"/>
      <w:divBdr>
        <w:top w:val="none" w:sz="0" w:space="0" w:color="auto"/>
        <w:left w:val="none" w:sz="0" w:space="0" w:color="auto"/>
        <w:bottom w:val="none" w:sz="0" w:space="0" w:color="auto"/>
        <w:right w:val="none" w:sz="0" w:space="0" w:color="auto"/>
      </w:divBdr>
    </w:div>
    <w:div w:id="771164239">
      <w:bodyDiv w:val="1"/>
      <w:marLeft w:val="0"/>
      <w:marRight w:val="0"/>
      <w:marTop w:val="0"/>
      <w:marBottom w:val="0"/>
      <w:divBdr>
        <w:top w:val="none" w:sz="0" w:space="0" w:color="auto"/>
        <w:left w:val="none" w:sz="0" w:space="0" w:color="auto"/>
        <w:bottom w:val="none" w:sz="0" w:space="0" w:color="auto"/>
        <w:right w:val="none" w:sz="0" w:space="0" w:color="auto"/>
      </w:divBdr>
    </w:div>
    <w:div w:id="983002918">
      <w:bodyDiv w:val="1"/>
      <w:marLeft w:val="0"/>
      <w:marRight w:val="0"/>
      <w:marTop w:val="0"/>
      <w:marBottom w:val="0"/>
      <w:divBdr>
        <w:top w:val="none" w:sz="0" w:space="0" w:color="auto"/>
        <w:left w:val="none" w:sz="0" w:space="0" w:color="auto"/>
        <w:bottom w:val="none" w:sz="0" w:space="0" w:color="auto"/>
        <w:right w:val="none" w:sz="0" w:space="0" w:color="auto"/>
      </w:divBdr>
    </w:div>
    <w:div w:id="1119840660">
      <w:bodyDiv w:val="1"/>
      <w:marLeft w:val="0"/>
      <w:marRight w:val="0"/>
      <w:marTop w:val="0"/>
      <w:marBottom w:val="0"/>
      <w:divBdr>
        <w:top w:val="none" w:sz="0" w:space="0" w:color="auto"/>
        <w:left w:val="none" w:sz="0" w:space="0" w:color="auto"/>
        <w:bottom w:val="none" w:sz="0" w:space="0" w:color="auto"/>
        <w:right w:val="none" w:sz="0" w:space="0" w:color="auto"/>
      </w:divBdr>
    </w:div>
    <w:div w:id="1465463141">
      <w:bodyDiv w:val="1"/>
      <w:marLeft w:val="0"/>
      <w:marRight w:val="0"/>
      <w:marTop w:val="0"/>
      <w:marBottom w:val="0"/>
      <w:divBdr>
        <w:top w:val="none" w:sz="0" w:space="0" w:color="auto"/>
        <w:left w:val="none" w:sz="0" w:space="0" w:color="auto"/>
        <w:bottom w:val="none" w:sz="0" w:space="0" w:color="auto"/>
        <w:right w:val="none" w:sz="0" w:space="0" w:color="auto"/>
      </w:divBdr>
    </w:div>
    <w:div w:id="1550192120">
      <w:bodyDiv w:val="1"/>
      <w:marLeft w:val="0"/>
      <w:marRight w:val="0"/>
      <w:marTop w:val="0"/>
      <w:marBottom w:val="0"/>
      <w:divBdr>
        <w:top w:val="none" w:sz="0" w:space="0" w:color="auto"/>
        <w:left w:val="none" w:sz="0" w:space="0" w:color="auto"/>
        <w:bottom w:val="none" w:sz="0" w:space="0" w:color="auto"/>
        <w:right w:val="none" w:sz="0" w:space="0" w:color="auto"/>
      </w:divBdr>
    </w:div>
    <w:div w:id="1650329631">
      <w:bodyDiv w:val="1"/>
      <w:marLeft w:val="0"/>
      <w:marRight w:val="0"/>
      <w:marTop w:val="0"/>
      <w:marBottom w:val="0"/>
      <w:divBdr>
        <w:top w:val="none" w:sz="0" w:space="0" w:color="auto"/>
        <w:left w:val="none" w:sz="0" w:space="0" w:color="auto"/>
        <w:bottom w:val="none" w:sz="0" w:space="0" w:color="auto"/>
        <w:right w:val="none" w:sz="0" w:space="0" w:color="auto"/>
      </w:divBdr>
    </w:div>
    <w:div w:id="1781293228">
      <w:bodyDiv w:val="1"/>
      <w:marLeft w:val="0"/>
      <w:marRight w:val="0"/>
      <w:marTop w:val="0"/>
      <w:marBottom w:val="0"/>
      <w:divBdr>
        <w:top w:val="none" w:sz="0" w:space="0" w:color="auto"/>
        <w:left w:val="none" w:sz="0" w:space="0" w:color="auto"/>
        <w:bottom w:val="none" w:sz="0" w:space="0" w:color="auto"/>
        <w:right w:val="none" w:sz="0" w:space="0" w:color="auto"/>
      </w:divBdr>
    </w:div>
    <w:div w:id="1803501000">
      <w:bodyDiv w:val="1"/>
      <w:marLeft w:val="0"/>
      <w:marRight w:val="0"/>
      <w:marTop w:val="0"/>
      <w:marBottom w:val="0"/>
      <w:divBdr>
        <w:top w:val="none" w:sz="0" w:space="0" w:color="auto"/>
        <w:left w:val="none" w:sz="0" w:space="0" w:color="auto"/>
        <w:bottom w:val="none" w:sz="0" w:space="0" w:color="auto"/>
        <w:right w:val="none" w:sz="0" w:space="0" w:color="auto"/>
      </w:divBdr>
    </w:div>
    <w:div w:id="1884899422">
      <w:bodyDiv w:val="1"/>
      <w:marLeft w:val="0"/>
      <w:marRight w:val="0"/>
      <w:marTop w:val="0"/>
      <w:marBottom w:val="0"/>
      <w:divBdr>
        <w:top w:val="none" w:sz="0" w:space="0" w:color="auto"/>
        <w:left w:val="none" w:sz="0" w:space="0" w:color="auto"/>
        <w:bottom w:val="none" w:sz="0" w:space="0" w:color="auto"/>
        <w:right w:val="none" w:sz="0" w:space="0" w:color="auto"/>
      </w:divBdr>
    </w:div>
    <w:div w:id="1946229355">
      <w:bodyDiv w:val="1"/>
      <w:marLeft w:val="0"/>
      <w:marRight w:val="0"/>
      <w:marTop w:val="0"/>
      <w:marBottom w:val="0"/>
      <w:divBdr>
        <w:top w:val="none" w:sz="0" w:space="0" w:color="auto"/>
        <w:left w:val="none" w:sz="0" w:space="0" w:color="auto"/>
        <w:bottom w:val="none" w:sz="0" w:space="0" w:color="auto"/>
        <w:right w:val="none" w:sz="0" w:space="0" w:color="auto"/>
      </w:divBdr>
    </w:div>
    <w:div w:id="2078476644">
      <w:bodyDiv w:val="1"/>
      <w:marLeft w:val="0"/>
      <w:marRight w:val="0"/>
      <w:marTop w:val="0"/>
      <w:marBottom w:val="0"/>
      <w:divBdr>
        <w:top w:val="none" w:sz="0" w:space="0" w:color="auto"/>
        <w:left w:val="none" w:sz="0" w:space="0" w:color="auto"/>
        <w:bottom w:val="none" w:sz="0" w:space="0" w:color="auto"/>
        <w:right w:val="none" w:sz="0" w:space="0" w:color="auto"/>
      </w:divBdr>
    </w:div>
    <w:div w:id="21349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sagepub.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rm.org/research/surveyfindings/articles/pages/virtualteam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ubsonline.informs.org/journal/orsc" TargetMode="External"/><Relationship Id="rId4" Type="http://schemas.openxmlformats.org/officeDocument/2006/relationships/webSettings" Target="webSettings.xml"/><Relationship Id="rId9" Type="http://schemas.openxmlformats.org/officeDocument/2006/relationships/hyperlink" Target="http://www.emeraldinsight.com/series/ag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7891</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D'Antonio</dc:creator>
  <cp:keywords/>
  <dc:description/>
  <cp:lastModifiedBy>Laura D'Antonio</cp:lastModifiedBy>
  <cp:revision>3</cp:revision>
  <dcterms:created xsi:type="dcterms:W3CDTF">2017-05-02T17:06:00Z</dcterms:created>
  <dcterms:modified xsi:type="dcterms:W3CDTF">2017-05-02T17:10:00Z</dcterms:modified>
</cp:coreProperties>
</file>