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6986396" w:rsidRDefault="46986396" w:rsidP="4698639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ECA" w:rsidRDefault="46986396" w:rsidP="00F936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6986396">
        <w:rPr>
          <w:rFonts w:ascii="Times New Roman" w:eastAsia="Times New Roman" w:hAnsi="Times New Roman" w:cs="Times New Roman"/>
          <w:b/>
          <w:bCs/>
          <w:sz w:val="24"/>
          <w:szCs w:val="24"/>
        </w:rPr>
        <w:t>Feminism and Well-Being of Working Women in China</w:t>
      </w:r>
    </w:p>
    <w:p w:rsidR="46986396" w:rsidRDefault="000D5ECA" w:rsidP="00F936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:rsidR="46986396" w:rsidRDefault="46986396" w:rsidP="46986396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6986396" w:rsidRDefault="46986396" w:rsidP="46986396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In this study, I intend to examine the relationship between feminism and welling-being of working women in China. In the field of women's studies, many questions remain unanswered as to how to improve women's subjective and eudemonic </w:t>
      </w:r>
      <w:proofErr w:type="gramStart"/>
      <w:r w:rsidRPr="46986396">
        <w:rPr>
          <w:rFonts w:ascii="Times New Roman" w:eastAsia="Times New Roman" w:hAnsi="Times New Roman" w:cs="Times New Roman"/>
          <w:sz w:val="24"/>
          <w:szCs w:val="24"/>
        </w:rPr>
        <w:t>well-being</w:t>
      </w:r>
      <w:proofErr w:type="gramEnd"/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.  In this study, I intend to probe the role of feminism in their </w:t>
      </w:r>
      <w:proofErr w:type="gramStart"/>
      <w:r w:rsidRPr="46986396">
        <w:rPr>
          <w:rFonts w:ascii="Times New Roman" w:eastAsia="Times New Roman" w:hAnsi="Times New Roman" w:cs="Times New Roman"/>
          <w:sz w:val="24"/>
          <w:szCs w:val="24"/>
        </w:rPr>
        <w:t>well-being</w:t>
      </w:r>
      <w:proofErr w:type="gramEnd"/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 in the Chinese context. In particular, I ask the following question: is feminism associated with working women's subjective </w:t>
      </w:r>
      <w:proofErr w:type="gramStart"/>
      <w:r w:rsidRPr="46986396">
        <w:rPr>
          <w:rFonts w:ascii="Times New Roman" w:eastAsia="Times New Roman" w:hAnsi="Times New Roman" w:cs="Times New Roman"/>
          <w:sz w:val="24"/>
          <w:szCs w:val="24"/>
        </w:rPr>
        <w:t>well-being</w:t>
      </w:r>
      <w:proofErr w:type="gramEnd"/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 and eudemonic well-being in the Chinese context? </w:t>
      </w:r>
    </w:p>
    <w:p w:rsidR="46986396" w:rsidRDefault="46986396" w:rsidP="46986396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In a review of literature, Saunders (2016) summarized the various positive outcomes of feminism for </w:t>
      </w:r>
      <w:proofErr w:type="gramStart"/>
      <w:r w:rsidRPr="46986396">
        <w:rPr>
          <w:rFonts w:ascii="Times New Roman" w:eastAsia="Times New Roman" w:hAnsi="Times New Roman" w:cs="Times New Roman"/>
          <w:sz w:val="24"/>
          <w:szCs w:val="24"/>
        </w:rPr>
        <w:t>working women</w:t>
      </w:r>
      <w:proofErr w:type="gramEnd"/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, including improved mental health, greater career fulfillment, and better work/life balance. </w:t>
      </w:r>
      <w:proofErr w:type="gramStart"/>
      <w:r w:rsidRPr="46986396">
        <w:rPr>
          <w:rFonts w:ascii="Times New Roman" w:eastAsia="Times New Roman" w:hAnsi="Times New Roman" w:cs="Times New Roman"/>
          <w:sz w:val="24"/>
          <w:szCs w:val="24"/>
        </w:rPr>
        <w:t>These point</w:t>
      </w:r>
      <w:proofErr w:type="gramEnd"/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 to enhanced subjective as well as eudemonic well-being of working women. However, the studies that Saunders (2016) reviewed were almost exclusively conducted in Western </w:t>
      </w:r>
      <w:proofErr w:type="gramStart"/>
      <w:r w:rsidRPr="46986396">
        <w:rPr>
          <w:rFonts w:ascii="Times New Roman" w:eastAsia="Times New Roman" w:hAnsi="Times New Roman" w:cs="Times New Roman"/>
          <w:sz w:val="24"/>
          <w:szCs w:val="24"/>
        </w:rPr>
        <w:t>contexts, which begs</w:t>
      </w:r>
      <w:proofErr w:type="gramEnd"/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 the question of the role of feminism in other cultural contexts, particularly where traditional gender role ideologies hold sway.  </w:t>
      </w:r>
    </w:p>
    <w:p w:rsidR="46986396" w:rsidRDefault="46986396" w:rsidP="46986396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China, a country that is fast ascending in economic power and where the economic ascension does not seem to have been matched by progress in women's rights, is a valuable setting to study women's issues. If feminism proves to enhance women's </w:t>
      </w:r>
      <w:proofErr w:type="gramStart"/>
      <w:r w:rsidRPr="46986396">
        <w:rPr>
          <w:rFonts w:ascii="Times New Roman" w:eastAsia="Times New Roman" w:hAnsi="Times New Roman" w:cs="Times New Roman"/>
          <w:sz w:val="24"/>
          <w:szCs w:val="24"/>
        </w:rPr>
        <w:t>well-being</w:t>
      </w:r>
      <w:proofErr w:type="gramEnd"/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 in China also, we corroborate existing research in Western contexts and can point to the applicability and significance of feminism in women's happiness across cultural settings.  </w:t>
      </w:r>
    </w:p>
    <w:p w:rsidR="46986396" w:rsidRDefault="46986396" w:rsidP="46986396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The research constructs include feminism as independent variable, personality traits such as locus of control, self-efficacy, and self-esteem as mediating variables, and subjective </w:t>
      </w:r>
      <w:proofErr w:type="gramStart"/>
      <w:r w:rsidRPr="46986396">
        <w:rPr>
          <w:rFonts w:ascii="Times New Roman" w:eastAsia="Times New Roman" w:hAnsi="Times New Roman" w:cs="Times New Roman"/>
          <w:sz w:val="24"/>
          <w:szCs w:val="24"/>
        </w:rPr>
        <w:t>well-being</w:t>
      </w:r>
      <w:proofErr w:type="gramEnd"/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 and eudemonic well-being as dependent variables. I shall construct a survey using existing validated measures of the constructs and then translate it into Chinese. Before the full study, I shall interview some subjects and perform a pilot study to ensure that the constructs are valid in the Chinese context. I shall then invite subjects to participate in the full study. Data will then be analyzed and findings will be reported in an academic paper. </w:t>
      </w:r>
    </w:p>
    <w:p w:rsidR="46986396" w:rsidRDefault="46986396" w:rsidP="46986396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72DA0">
        <w:rPr>
          <w:rFonts w:ascii="Times New Roman" w:eastAsia="Times New Roman" w:hAnsi="Times New Roman" w:cs="Times New Roman"/>
          <w:bCs/>
          <w:sz w:val="24"/>
          <w:szCs w:val="24"/>
        </w:rPr>
        <w:t>Help needed:</w:t>
      </w:r>
      <w:r w:rsidRPr="46986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6986396">
        <w:rPr>
          <w:rFonts w:ascii="Times New Roman" w:eastAsia="Times New Roman" w:hAnsi="Times New Roman" w:cs="Times New Roman"/>
          <w:sz w:val="24"/>
          <w:szCs w:val="24"/>
        </w:rPr>
        <w:t xml:space="preserve"> I would like, if possible, to find a collaborator who has done/is doing research in the area. </w:t>
      </w:r>
    </w:p>
    <w:p w:rsidR="46986396" w:rsidRDefault="46986396" w:rsidP="46986396"/>
    <w:sectPr w:rsidR="46986396" w:rsidSect="0005069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Wu, Jiyun">
    <w15:presenceInfo w15:providerId="AD" w15:userId="10037FFE967E3453@LIVE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46986396"/>
    <w:rsid w:val="0005069B"/>
    <w:rsid w:val="000D5ECA"/>
    <w:rsid w:val="00661B7C"/>
    <w:rsid w:val="00823B31"/>
    <w:rsid w:val="00B12365"/>
    <w:rsid w:val="00B72DA0"/>
    <w:rsid w:val="00F9368F"/>
    <w:rsid w:val="4698639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d6c6734943c94068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Macintosh Word</Application>
  <DocSecurity>0</DocSecurity>
  <Lines>15</Lines>
  <Paragraphs>3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Jiyun</dc:creator>
  <cp:keywords/>
  <dc:description/>
  <cp:lastModifiedBy>Jiyun Wu</cp:lastModifiedBy>
  <cp:revision>5</cp:revision>
  <dcterms:created xsi:type="dcterms:W3CDTF">2018-01-15T15:17:00Z</dcterms:created>
  <dcterms:modified xsi:type="dcterms:W3CDTF">2018-01-15T16:06:00Z</dcterms:modified>
</cp:coreProperties>
</file>